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16A" w:rsidRP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5198A2CC" wp14:editId="67AA58C1">
            <wp:simplePos x="0" y="0"/>
            <wp:positionH relativeFrom="column">
              <wp:posOffset>-432435</wp:posOffset>
            </wp:positionH>
            <wp:positionV relativeFrom="paragraph">
              <wp:posOffset>-539116</wp:posOffset>
            </wp:positionV>
            <wp:extent cx="6667500" cy="10200003"/>
            <wp:effectExtent l="0" t="0" r="0" b="0"/>
            <wp:wrapNone/>
            <wp:docPr id="1" name="Рисунок 1" descr="C:\Users\user\AppData\Local\Microsoft\Windows\Temporary Internet Files\Content.Word\сканирование0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Word\сканирование00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843" cy="10203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2C02" w:rsidRPr="001C148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                     </w:t>
      </w: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Pr="0020216A" w:rsidRDefault="00412C02" w:rsidP="0020216A">
      <w:pPr>
        <w:jc w:val="center"/>
        <w:rPr>
          <w:rFonts w:ascii="Times New Roman" w:hAnsi="Times New Roman" w:cs="Times New Roman"/>
          <w:sz w:val="24"/>
          <w:szCs w:val="24"/>
        </w:rPr>
      </w:pPr>
      <w:r w:rsidRPr="0020216A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lastRenderedPageBreak/>
        <w:t xml:space="preserve">          </w:t>
      </w:r>
      <w:r w:rsidR="0020216A" w:rsidRPr="0020216A">
        <w:rPr>
          <w:rFonts w:ascii="Times New Roman" w:hAnsi="Times New Roman" w:cs="Times New Roman"/>
          <w:sz w:val="24"/>
          <w:szCs w:val="24"/>
        </w:rPr>
        <w:t>Оглавление</w:t>
      </w:r>
    </w:p>
    <w:p w:rsidR="0020216A" w:rsidRPr="0020216A" w:rsidRDefault="0020216A" w:rsidP="0020216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10"/>
        <w:gridCol w:w="7653"/>
        <w:gridCol w:w="1525"/>
      </w:tblGrid>
      <w:tr w:rsidR="0020216A" w:rsidRPr="0020216A" w:rsidTr="0020216A">
        <w:tc>
          <w:tcPr>
            <w:tcW w:w="710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653" w:type="dxa"/>
            <w:shd w:val="clear" w:color="auto" w:fill="auto"/>
          </w:tcPr>
          <w:p w:rsidR="0020216A" w:rsidRPr="0020216A" w:rsidRDefault="0020216A" w:rsidP="002021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раздела</w:t>
            </w:r>
          </w:p>
        </w:tc>
        <w:tc>
          <w:tcPr>
            <w:tcW w:w="1525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Страница</w:t>
            </w:r>
          </w:p>
        </w:tc>
      </w:tr>
      <w:tr w:rsidR="0020216A" w:rsidRPr="0020216A" w:rsidTr="0020216A">
        <w:tc>
          <w:tcPr>
            <w:tcW w:w="710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53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1525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0216A" w:rsidRPr="0020216A" w:rsidTr="0020216A">
        <w:tc>
          <w:tcPr>
            <w:tcW w:w="710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53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Учебно-тематический план 1-го года обучения</w:t>
            </w:r>
          </w:p>
        </w:tc>
        <w:tc>
          <w:tcPr>
            <w:tcW w:w="1525" w:type="dxa"/>
            <w:shd w:val="clear" w:color="auto" w:fill="auto"/>
          </w:tcPr>
          <w:p w:rsidR="0020216A" w:rsidRPr="0020216A" w:rsidRDefault="0080450E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20216A" w:rsidRPr="0020216A" w:rsidTr="0020216A">
        <w:tc>
          <w:tcPr>
            <w:tcW w:w="710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653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Содержание программы 1-го года обучения</w:t>
            </w:r>
          </w:p>
        </w:tc>
        <w:tc>
          <w:tcPr>
            <w:tcW w:w="1525" w:type="dxa"/>
            <w:shd w:val="clear" w:color="auto" w:fill="auto"/>
          </w:tcPr>
          <w:p w:rsidR="0020216A" w:rsidRPr="0020216A" w:rsidRDefault="0080450E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0216A" w:rsidRPr="0020216A" w:rsidTr="0020216A">
        <w:tc>
          <w:tcPr>
            <w:tcW w:w="710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653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Форма аттестации/ контроля</w:t>
            </w:r>
          </w:p>
        </w:tc>
        <w:tc>
          <w:tcPr>
            <w:tcW w:w="1525" w:type="dxa"/>
            <w:shd w:val="clear" w:color="auto" w:fill="auto"/>
          </w:tcPr>
          <w:p w:rsidR="0020216A" w:rsidRPr="0020216A" w:rsidRDefault="0080450E" w:rsidP="0080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20216A" w:rsidRPr="0020216A" w:rsidTr="0020216A">
        <w:tc>
          <w:tcPr>
            <w:tcW w:w="710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7653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</w:t>
            </w:r>
          </w:p>
        </w:tc>
        <w:tc>
          <w:tcPr>
            <w:tcW w:w="1525" w:type="dxa"/>
            <w:shd w:val="clear" w:color="auto" w:fill="auto"/>
          </w:tcPr>
          <w:p w:rsidR="0020216A" w:rsidRPr="0020216A" w:rsidRDefault="0080450E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0216A" w:rsidRPr="0020216A" w:rsidTr="0020216A">
        <w:tc>
          <w:tcPr>
            <w:tcW w:w="710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7653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Условия реализации программы</w:t>
            </w:r>
          </w:p>
        </w:tc>
        <w:tc>
          <w:tcPr>
            <w:tcW w:w="1525" w:type="dxa"/>
            <w:shd w:val="clear" w:color="auto" w:fill="auto"/>
          </w:tcPr>
          <w:p w:rsidR="0020216A" w:rsidRPr="0020216A" w:rsidRDefault="0080450E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0216A" w:rsidRPr="0020216A" w:rsidTr="0020216A">
        <w:tc>
          <w:tcPr>
            <w:tcW w:w="710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7653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Список информационных ресурсов</w:t>
            </w:r>
          </w:p>
        </w:tc>
        <w:tc>
          <w:tcPr>
            <w:tcW w:w="1525" w:type="dxa"/>
            <w:shd w:val="clear" w:color="auto" w:fill="auto"/>
          </w:tcPr>
          <w:p w:rsidR="0020216A" w:rsidRPr="0020216A" w:rsidRDefault="0080450E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0216A" w:rsidRPr="0020216A" w:rsidTr="0020216A">
        <w:tc>
          <w:tcPr>
            <w:tcW w:w="710" w:type="dxa"/>
            <w:shd w:val="clear" w:color="auto" w:fill="auto"/>
          </w:tcPr>
          <w:p w:rsidR="0020216A" w:rsidRPr="0020216A" w:rsidRDefault="0020216A" w:rsidP="0020216A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7653" w:type="dxa"/>
            <w:shd w:val="clear" w:color="auto" w:fill="auto"/>
          </w:tcPr>
          <w:p w:rsidR="0020216A" w:rsidRPr="0020216A" w:rsidRDefault="0020216A" w:rsidP="008045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 xml:space="preserve">Приложения (календарно – учебный график, диагностическая карта, </w:t>
            </w:r>
            <w:r w:rsidR="0080450E">
              <w:rPr>
                <w:rFonts w:ascii="Times New Roman" w:hAnsi="Times New Roman" w:cs="Times New Roman"/>
                <w:sz w:val="24"/>
                <w:szCs w:val="24"/>
              </w:rPr>
              <w:t>концертные номера, тест</w:t>
            </w:r>
            <w:r w:rsidRPr="0020216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525" w:type="dxa"/>
            <w:shd w:val="clear" w:color="auto" w:fill="auto"/>
          </w:tcPr>
          <w:p w:rsidR="0020216A" w:rsidRPr="0020216A" w:rsidRDefault="0080450E" w:rsidP="002021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20216A" w:rsidRDefault="0020216A" w:rsidP="001C148D">
      <w:pPr>
        <w:spacing w:after="15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val="en-US" w:eastAsia="ru-RU"/>
        </w:rPr>
      </w:pPr>
    </w:p>
    <w:p w:rsidR="0080450E" w:rsidRDefault="0080450E" w:rsidP="0020216A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</w:pPr>
    </w:p>
    <w:p w:rsidR="00837D0F" w:rsidRPr="0020216A" w:rsidRDefault="00837D0F" w:rsidP="0020216A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ru-RU"/>
        </w:rPr>
      </w:pPr>
      <w:bookmarkStart w:id="0" w:name="_GoBack"/>
      <w:bookmarkEnd w:id="0"/>
      <w:r w:rsidRPr="0020216A">
        <w:rPr>
          <w:rFonts w:ascii="Times New Roman" w:eastAsia="Times New Roman" w:hAnsi="Times New Roman" w:cs="Times New Roman"/>
          <w:b/>
          <w:bCs/>
          <w:color w:val="000000" w:themeColor="text1"/>
          <w:sz w:val="20"/>
          <w:szCs w:val="20"/>
          <w:lang w:eastAsia="ru-RU"/>
        </w:rPr>
        <w:lastRenderedPageBreak/>
        <w:t>ПОЯСНИТЕЛЬНАЯ ЗАПИСКА</w:t>
      </w:r>
    </w:p>
    <w:p w:rsidR="00837D0F" w:rsidRPr="0020216A" w:rsidRDefault="00837D0F" w:rsidP="003B3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021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Народно-сценический танец, как предмет обучения, является составной частью художественно-эстетического образования и воспитания, способствует формированию и развитию </w:t>
      </w:r>
      <w:r w:rsidR="003B3536" w:rsidRPr="002021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 </w:t>
      </w:r>
      <w:r w:rsidRPr="002021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учащихся необходимых качеств. В процессе обучения учащиеся развивают свой суставно-связочный аппарат, эластичность и силу мышц, координацию и выразительность движений, подготавливаются к восприятию и усвоению любого рисунка танца. Занятия по народно-сценическому танцу оказывают воспитательное воздействие: у учащихся  вырабатываются такие качества как  трудолюбие, целеустремленность, творческая дисциплина, коллективизм, работа в ансамбле.</w:t>
      </w:r>
    </w:p>
    <w:p w:rsidR="003B3536" w:rsidRPr="0020216A" w:rsidRDefault="003B3536" w:rsidP="003B3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2021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Дополнительная общеобразовательная, общеразвивающая программа «Народные танцы» направлена на развитие таких качеств личности, как трудолюбие, самоконтроль, выносливость, терпение, самостоятельность, ответственность за результат своей деятельности.</w:t>
      </w:r>
      <w:proofErr w:type="gramEnd"/>
    </w:p>
    <w:p w:rsidR="00412C02" w:rsidRDefault="00EA1D22" w:rsidP="003B3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Направленно</w:t>
      </w:r>
      <w:r w:rsidR="001C14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сть программ</w:t>
      </w:r>
      <w:r w:rsidR="003B353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ы - </w:t>
      </w:r>
      <w:r w:rsidR="001C14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художественн</w:t>
      </w:r>
      <w:r w:rsidRPr="001C14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ая</w:t>
      </w:r>
    </w:p>
    <w:p w:rsidR="003B3536" w:rsidRPr="003B3536" w:rsidRDefault="003B3536" w:rsidP="003B353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35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разработана с учетом требований нормативных документов: Государственной программы Российской Федерации «Развитие образования» на 2013-2020 годы, Федерального закона «Об образовании Российской Федерации» от 29.12.2012 г. № 273 – ФЗ; Приказа Министерства образования и науки РФ от 29 августа 2013 г. № 1008 «Об утверждении порядка организации и осуществления образовательной деятельности по дополнительным общеобразовательным программам»; </w:t>
      </w:r>
      <w:proofErr w:type="spellStart"/>
      <w:r w:rsidRPr="003B3536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Санитарно</w:t>
      </w:r>
      <w:proofErr w:type="spellEnd"/>
      <w:r w:rsidRPr="003B353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эпидемиологических правил и нормативов СанПиН 2.4.4.3172-14 (Зарегистрировано в Минюсте России 20 августа 2014 г. N 33660); Приложения к письму Департамента молодежной политики, воспитания и социальной поддержки детей Минобразования и науки России от 11.12.2006 г. № 06-1844 «О примерных требованиях к программам дополнительного образования детей»; Устава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ДО «Центр детского творчества» ЕМР РТ.</w:t>
      </w:r>
    </w:p>
    <w:p w:rsidR="00412C02" w:rsidRPr="001C148D" w:rsidRDefault="00412C02" w:rsidP="003B3536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дополнительного образования детей направлена </w:t>
      </w:r>
      <w:proofErr w:type="gramStart"/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на</w:t>
      </w:r>
      <w:proofErr w:type="gramEnd"/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12C02" w:rsidRPr="001C148D" w:rsidRDefault="00412C02" w:rsidP="003B35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благоприятных условий для развития ребенка;</w:t>
      </w:r>
    </w:p>
    <w:p w:rsidR="00412C02" w:rsidRPr="001C148D" w:rsidRDefault="00412C02" w:rsidP="003B35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эмоционального благополучия ребенка;</w:t>
      </w:r>
    </w:p>
    <w:p w:rsidR="00412C02" w:rsidRPr="001C148D" w:rsidRDefault="00412C02" w:rsidP="003B35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приобщение детей к общечеловеческим ценностям;</w:t>
      </w:r>
    </w:p>
    <w:p w:rsidR="00412C02" w:rsidRPr="001C148D" w:rsidRDefault="00412C02" w:rsidP="003B35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профилактику асоциального поведения;</w:t>
      </w:r>
    </w:p>
    <w:p w:rsidR="00412C02" w:rsidRPr="001C148D" w:rsidRDefault="00412C02" w:rsidP="003B35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условий для социального, культурного и профессионального</w:t>
      </w:r>
      <w:r w:rsidR="00B97DC1"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самоопределения;</w:t>
      </w:r>
    </w:p>
    <w:p w:rsidR="00412C02" w:rsidRPr="001C148D" w:rsidRDefault="00412C02" w:rsidP="00804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-укрепление психического и физического здоровья;</w:t>
      </w:r>
    </w:p>
    <w:p w:rsidR="003B3536" w:rsidRDefault="00412C02" w:rsidP="00804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-взаимодействие педагога допол</w:t>
      </w:r>
      <w:r w:rsidR="003B3536">
        <w:rPr>
          <w:rFonts w:ascii="Times New Roman" w:eastAsia="Times New Roman" w:hAnsi="Times New Roman" w:cs="Times New Roman"/>
          <w:sz w:val="24"/>
          <w:szCs w:val="24"/>
          <w:lang w:eastAsia="ru-RU"/>
        </w:rPr>
        <w:t>нительного образования с семьей</w:t>
      </w:r>
    </w:p>
    <w:p w:rsidR="00BF7EDC" w:rsidRPr="0020216A" w:rsidRDefault="0020216A" w:rsidP="008045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0216A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Актуальность программы </w:t>
      </w:r>
      <w:r w:rsidRPr="0020216A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обусловлена социальным запросом родителей и детей.</w:t>
      </w:r>
    </w:p>
    <w:p w:rsidR="00BF7EDC" w:rsidRPr="0020216A" w:rsidRDefault="00BF7EDC" w:rsidP="008045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021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Народно – сценический танец развивает красоту человеческого тела, музыкальные, физические и эстетические качества, обогащает, поднимает человека на высшую ступень гармонического развития, морального и духовного.</w:t>
      </w:r>
    </w:p>
    <w:p w:rsidR="00A82173" w:rsidRPr="00A82173" w:rsidRDefault="00A82173" w:rsidP="008045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8217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Педагогическая целесообразность </w:t>
      </w:r>
      <w:r w:rsidRPr="00A821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данной программы заключается в следующем:</w:t>
      </w:r>
    </w:p>
    <w:p w:rsidR="00A82173" w:rsidRPr="00F03DBE" w:rsidRDefault="00A82173" w:rsidP="0080450E">
      <w:pPr>
        <w:numPr>
          <w:ilvl w:val="0"/>
          <w:numId w:val="25"/>
        </w:numPr>
        <w:shd w:val="clear" w:color="auto" w:fill="FFFFFF"/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03D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Данная программа даёт возможность </w:t>
      </w:r>
      <w:r w:rsidR="003B353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учащимся</w:t>
      </w:r>
      <w:r w:rsidRPr="00F03D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самоопределиться через реализацию творческих способностей, через создание собственного продукта (танец, танцевальная композиция) и подразумевает равные партнёрские отношения между </w:t>
      </w:r>
      <w:r w:rsidR="003B3536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учащимися</w:t>
      </w:r>
      <w:r w:rsidRPr="00F03D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педагогами;</w:t>
      </w:r>
    </w:p>
    <w:p w:rsidR="00A82173" w:rsidRPr="00F03DBE" w:rsidRDefault="00A82173" w:rsidP="0080450E">
      <w:pPr>
        <w:numPr>
          <w:ilvl w:val="0"/>
          <w:numId w:val="25"/>
        </w:numPr>
        <w:shd w:val="clear" w:color="auto" w:fill="FFFFFF"/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03D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Комплексный подход к организации занятий с детьми обеспечивает укрепление их психического и физического здоровья, положительную социализацию ребёнка;</w:t>
      </w:r>
    </w:p>
    <w:p w:rsidR="00A82173" w:rsidRPr="00F03DBE" w:rsidRDefault="00A82173" w:rsidP="0080450E">
      <w:pPr>
        <w:numPr>
          <w:ilvl w:val="0"/>
          <w:numId w:val="25"/>
        </w:numPr>
        <w:shd w:val="clear" w:color="auto" w:fill="FFFFFF"/>
        <w:tabs>
          <w:tab w:val="clear" w:pos="720"/>
          <w:tab w:val="num" w:pos="0"/>
          <w:tab w:val="left" w:pos="284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F03D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Занятия и коллективные выступления с танцами перед зрителями воспитывают у учащихся чувство ответственности за общее дело, чувство дружбы и товарищества. </w:t>
      </w:r>
      <w:r w:rsidR="0020216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Учащиеся </w:t>
      </w:r>
      <w:r w:rsidRPr="00F03DBE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знакомятся с жизнью, бытом, костюмом, музыкой, национальными особенностями не только русского народа, но и других народов России.</w:t>
      </w:r>
    </w:p>
    <w:p w:rsidR="00BF7EDC" w:rsidRPr="001C148D" w:rsidRDefault="00BF7EDC" w:rsidP="0020216A">
      <w:pPr>
        <w:pStyle w:val="a6"/>
        <w:shd w:val="clear" w:color="auto" w:fill="FFFFFF"/>
        <w:spacing w:before="0" w:beforeAutospacing="0" w:after="0" w:afterAutospacing="0"/>
      </w:pPr>
      <w:r w:rsidRPr="001C148D">
        <w:t> </w:t>
      </w:r>
      <w:r w:rsidRPr="001C148D">
        <w:rPr>
          <w:b/>
          <w:bCs/>
        </w:rPr>
        <w:t>Новизна программы.</w:t>
      </w:r>
    </w:p>
    <w:p w:rsidR="00A82173" w:rsidRPr="00A82173" w:rsidRDefault="00A82173" w:rsidP="0020216A">
      <w:pPr>
        <w:numPr>
          <w:ilvl w:val="0"/>
          <w:numId w:val="24"/>
        </w:numPr>
        <w:shd w:val="clear" w:color="auto" w:fill="FFFFFF"/>
        <w:tabs>
          <w:tab w:val="clear" w:pos="720"/>
          <w:tab w:val="num" w:pos="142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173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Раскрыто содержание понятия «творческая активность младших школьников».</w:t>
      </w:r>
    </w:p>
    <w:p w:rsidR="00A82173" w:rsidRPr="00A82173" w:rsidRDefault="00A82173" w:rsidP="0080450E">
      <w:pPr>
        <w:numPr>
          <w:ilvl w:val="0"/>
          <w:numId w:val="24"/>
        </w:numP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8217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Выявлены показатели развития творческой активности (интерес к эстетической деятельности, критическая оценка собственных действий), и определены уровни её проявления (высокий, средний, низкий).</w:t>
      </w:r>
    </w:p>
    <w:p w:rsidR="00BF7EDC" w:rsidRPr="009A32A8" w:rsidRDefault="00A82173" w:rsidP="008045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C148D">
        <w:rPr>
          <w:rStyle w:val="aa"/>
          <w:rFonts w:ascii="Times New Roman" w:hAnsi="Times New Roman" w:cs="Times New Roman"/>
          <w:sz w:val="24"/>
          <w:szCs w:val="24"/>
          <w:shd w:val="clear" w:color="auto" w:fill="FFFFFF"/>
        </w:rPr>
        <w:t>Отличительные особенности программы </w:t>
      </w:r>
      <w:r w:rsidRPr="001C148D">
        <w:rPr>
          <w:rFonts w:ascii="Times New Roman" w:hAnsi="Times New Roman" w:cs="Times New Roman"/>
          <w:sz w:val="24"/>
          <w:szCs w:val="24"/>
          <w:shd w:val="clear" w:color="auto" w:fill="FFFFFF"/>
        </w:rPr>
        <w:t>является, разнообразие сочетаний танцевальных движений народно-сценическ</w:t>
      </w:r>
      <w:r w:rsidR="0020216A">
        <w:rPr>
          <w:rFonts w:ascii="Times New Roman" w:hAnsi="Times New Roman" w:cs="Times New Roman"/>
          <w:sz w:val="24"/>
          <w:szCs w:val="24"/>
          <w:shd w:val="clear" w:color="auto" w:fill="FFFFFF"/>
        </w:rPr>
        <w:t>ого</w:t>
      </w:r>
      <w:r w:rsidRPr="001C148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танц</w:t>
      </w:r>
      <w:r w:rsidR="0020216A">
        <w:rPr>
          <w:rFonts w:ascii="Times New Roman" w:hAnsi="Times New Roman" w:cs="Times New Roman"/>
          <w:sz w:val="24"/>
          <w:szCs w:val="24"/>
          <w:shd w:val="clear" w:color="auto" w:fill="FFFFFF"/>
        </w:rPr>
        <w:t>а</w:t>
      </w:r>
      <w:r w:rsidRPr="001C148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Предоставляет широкие </w:t>
      </w:r>
      <w:r w:rsidRPr="009A32A8">
        <w:rPr>
          <w:rFonts w:ascii="Times New Roman" w:hAnsi="Times New Roman" w:cs="Times New Roman"/>
          <w:sz w:val="24"/>
          <w:szCs w:val="24"/>
          <w:shd w:val="clear" w:color="auto" w:fill="FFFFFF"/>
        </w:rPr>
        <w:t>возможности для расширения и углубления знаний учащихся</w:t>
      </w:r>
      <w:r w:rsidR="009A32A8" w:rsidRPr="009A32A8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9A32A8" w:rsidRPr="009A32A8" w:rsidRDefault="009A32A8" w:rsidP="0080450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9A32A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Цель:</w:t>
      </w:r>
    </w:p>
    <w:p w:rsidR="00522F2C" w:rsidRPr="009A32A8" w:rsidRDefault="00522F2C" w:rsidP="0080450E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A32A8">
        <w:rPr>
          <w:rFonts w:ascii="Times New Roman" w:hAnsi="Times New Roman" w:cs="Times New Roman"/>
          <w:color w:val="000000"/>
          <w:sz w:val="24"/>
          <w:szCs w:val="24"/>
        </w:rPr>
        <w:t>Формирование у детей национального стиля и манеры исполнения народного танца и развитие элементарного чувства удовольствия и радости от творческой деятельности.</w:t>
      </w:r>
    </w:p>
    <w:p w:rsidR="00412C02" w:rsidRPr="009A32A8" w:rsidRDefault="001C148D" w:rsidP="008045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Задачи</w:t>
      </w:r>
    </w:p>
    <w:p w:rsidR="00EA1D22" w:rsidRPr="009A32A8" w:rsidRDefault="00EA1D22" w:rsidP="008045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Обучающие:</w:t>
      </w:r>
    </w:p>
    <w:p w:rsidR="00EA1D22" w:rsidRPr="009A32A8" w:rsidRDefault="00EA1D22" w:rsidP="0080450E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сформировать интерес к хореографическому искусству, раскрыв его многообразие и красоту;</w:t>
      </w:r>
    </w:p>
    <w:p w:rsidR="00EA1D22" w:rsidRPr="009A32A8" w:rsidRDefault="00EA1D22" w:rsidP="0080450E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познакомить с танцевальной этикой;</w:t>
      </w:r>
    </w:p>
    <w:p w:rsidR="00EA1D22" w:rsidRPr="009A32A8" w:rsidRDefault="00EA1D22" w:rsidP="0080450E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научить двигаться в ритме музыки, по свободной схеме</w:t>
      </w:r>
    </w:p>
    <w:p w:rsidR="00EA1D22" w:rsidRPr="009A32A8" w:rsidRDefault="00EA1D22" w:rsidP="0080450E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преподать азбуку классического танца;</w:t>
      </w:r>
    </w:p>
    <w:p w:rsidR="00EA1D22" w:rsidRPr="009A32A8" w:rsidRDefault="00EA1D22" w:rsidP="0080450E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научить слышать и слушать музыку и передавать ее содержание в движении;</w:t>
      </w:r>
    </w:p>
    <w:p w:rsidR="00EA1D22" w:rsidRPr="009A32A8" w:rsidRDefault="00EA1D22" w:rsidP="0080450E">
      <w:pPr>
        <w:numPr>
          <w:ilvl w:val="0"/>
          <w:numId w:val="2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освоить основные виды движений;</w:t>
      </w:r>
    </w:p>
    <w:p w:rsidR="00EA1D22" w:rsidRPr="009A32A8" w:rsidRDefault="00EA1D22" w:rsidP="008045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Воспитывающие:</w:t>
      </w:r>
    </w:p>
    <w:p w:rsidR="00EA1D22" w:rsidRPr="009A32A8" w:rsidRDefault="00EA1D22" w:rsidP="0080450E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воспитать волевые качества: целеустремленност</w:t>
      </w:r>
      <w:r w:rsid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ь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настойчивост</w:t>
      </w:r>
      <w:r w:rsid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ь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формирование характера, утверждение активной жизненной позиции, оптимизма;</w:t>
      </w:r>
    </w:p>
    <w:p w:rsidR="00EA1D22" w:rsidRPr="009A32A8" w:rsidRDefault="00EA1D22" w:rsidP="0080450E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воспитывать уважительное отношение друг к другу</w:t>
      </w:r>
    </w:p>
    <w:p w:rsidR="00EA1D22" w:rsidRPr="009A32A8" w:rsidRDefault="00EA1D22" w:rsidP="0080450E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воспитать уважение к культурам всех народов;</w:t>
      </w:r>
    </w:p>
    <w:p w:rsidR="00EA1D22" w:rsidRPr="009A32A8" w:rsidRDefault="00EA1D22" w:rsidP="0080450E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воспитать пунктуальност</w:t>
      </w:r>
      <w:r w:rsid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ь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 ответственност</w:t>
      </w:r>
      <w:r w:rsid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ь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EA1D22" w:rsidRPr="009A32A8" w:rsidRDefault="00EA1D22" w:rsidP="008045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Развивающие:</w:t>
      </w:r>
    </w:p>
    <w:p w:rsidR="001C148D" w:rsidRPr="009A32A8" w:rsidRDefault="001C148D" w:rsidP="0080450E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развивать </w:t>
      </w:r>
      <w:proofErr w:type="spellStart"/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координированность</w:t>
      </w:r>
      <w:proofErr w:type="spellEnd"/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синхронность, грацию и пластику;</w:t>
      </w:r>
    </w:p>
    <w:p w:rsidR="001C148D" w:rsidRPr="009A32A8" w:rsidRDefault="001C148D" w:rsidP="0080450E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развивать чувства ритма;</w:t>
      </w:r>
    </w:p>
    <w:p w:rsidR="001C148D" w:rsidRPr="009A32A8" w:rsidRDefault="001C148D" w:rsidP="0080450E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укреплять костно-мышечный аппарат </w:t>
      </w:r>
      <w:r w:rsid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учащихся, с помощью движений танца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</w:p>
    <w:p w:rsidR="001C148D" w:rsidRPr="009A32A8" w:rsidRDefault="001C148D" w:rsidP="0080450E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совершенствовать выразительность исполнения, развивать силу, выносливость, координацию движений;</w:t>
      </w:r>
    </w:p>
    <w:p w:rsidR="001C148D" w:rsidRPr="009A32A8" w:rsidRDefault="001C148D" w:rsidP="0080450E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формировать художественно-образное восприятие и мышление;</w:t>
      </w:r>
    </w:p>
    <w:p w:rsidR="001C148D" w:rsidRPr="009A32A8" w:rsidRDefault="001C148D" w:rsidP="0080450E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развивать музыкальность, т.е. способности воспринимать музыку как нечто единое и целостное;</w:t>
      </w:r>
    </w:p>
    <w:p w:rsidR="00EA1D22" w:rsidRPr="009A32A8" w:rsidRDefault="001C148D" w:rsidP="0080450E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развивать актерские способности</w:t>
      </w:r>
    </w:p>
    <w:p w:rsidR="00412C02" w:rsidRPr="001C148D" w:rsidRDefault="00412C02" w:rsidP="008045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Сроки реализации программы</w:t>
      </w:r>
    </w:p>
    <w:p w:rsidR="009A32A8" w:rsidRPr="009A32A8" w:rsidRDefault="00412C02" w:rsidP="008045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ку</w:t>
      </w:r>
      <w:proofErr w:type="gramStart"/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рс  вкл</w:t>
      </w:r>
      <w:proofErr w:type="gramEnd"/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ючает в себя </w:t>
      </w:r>
      <w:r w:rsidR="0043543E"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обучения. Год обучения рассчитан на 144 часа. </w:t>
      </w:r>
      <w:r w:rsidR="009A32A8" w:rsidRPr="009A32A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Режим занятий</w:t>
      </w:r>
    </w:p>
    <w:p w:rsidR="00412C02" w:rsidRPr="001C148D" w:rsidRDefault="00412C02" w:rsidP="00804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проводятся 2 раза в неделю по 2 часа с перерывом на отдых (10 минут). </w:t>
      </w:r>
    </w:p>
    <w:p w:rsidR="00D60B7E" w:rsidRPr="001C148D" w:rsidRDefault="00412C02" w:rsidP="0080450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Проведение каждого занятия требует от педагога не</w:t>
      </w:r>
      <w:r w:rsidR="00522F2C"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тщательной подготовки </w:t>
      </w:r>
      <w:r w:rsidR="00D60B7E" w:rsidRPr="001C14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Возраст учащихся</w:t>
      </w:r>
    </w:p>
    <w:p w:rsidR="00D60B7E" w:rsidRPr="001C148D" w:rsidRDefault="00D60B7E" w:rsidP="00804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Данная программа </w:t>
      </w:r>
      <w:r w:rsidR="005473A8"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предназначена для </w:t>
      </w:r>
      <w:r w:rsidR="009A32A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учащихся</w:t>
      </w:r>
      <w:r w:rsidR="005473A8"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9A32A8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5473A8"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1</w:t>
      </w:r>
      <w:r w:rsidR="009A32A8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</w:t>
      </w:r>
      <w:r w:rsidRPr="001C148D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одной группе занимаются до 15 человек с учетом способностей и возможностей каждого ребенка. Условия набора детей: принимаются все желающие.</w:t>
      </w:r>
    </w:p>
    <w:p w:rsidR="00D60B7E" w:rsidRDefault="00D60B7E" w:rsidP="008045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Форма обучения</w:t>
      </w:r>
    </w:p>
    <w:p w:rsidR="009A32A8" w:rsidRPr="009A32A8" w:rsidRDefault="009A32A8" w:rsidP="008045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Коллективная, групповая, индивидуальная.</w:t>
      </w:r>
    </w:p>
    <w:p w:rsidR="00D60B7E" w:rsidRDefault="00D60B7E" w:rsidP="008045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каждом занятии используются различные формы работы, сочетаются подача теоретического материала и практическая работа.</w:t>
      </w:r>
    </w:p>
    <w:p w:rsidR="009A32A8" w:rsidRPr="001C148D" w:rsidRDefault="009A32A8" w:rsidP="0080450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Основное содержание программы составляет практическая работа, которая проводится на каждом занятии вслед за объяснением теоретического материала. </w:t>
      </w:r>
    </w:p>
    <w:p w:rsidR="00412C02" w:rsidRPr="001C148D" w:rsidRDefault="00D60B7E" w:rsidP="0080450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формы работы логично сменяют и дополняют друг друга</w:t>
      </w:r>
      <w:r w:rsidR="009A32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</w:p>
    <w:p w:rsidR="00412C02" w:rsidRPr="001C148D" w:rsidRDefault="00412C02" w:rsidP="001C148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1C14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Формы организации учебно-воспитательного процесса: </w:t>
      </w:r>
      <w:r w:rsidRPr="001C148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 – игра,  игровая программа,  конкурс,  концерт, открытое занятие,  праздник, репетиция,  соревнование и др.</w:t>
      </w:r>
      <w:proofErr w:type="gramEnd"/>
    </w:p>
    <w:p w:rsidR="00412C02" w:rsidRDefault="00412C02" w:rsidP="009A32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Планируемые результаты</w:t>
      </w:r>
    </w:p>
    <w:p w:rsidR="009A32A8" w:rsidRPr="001C148D" w:rsidRDefault="009A32A8" w:rsidP="009A32A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412C02" w:rsidRPr="001C148D" w:rsidRDefault="00653A31" w:rsidP="001C14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К концу учебного курса  учащиеся будут</w:t>
      </w:r>
      <w:r w:rsidR="00412C02" w:rsidRPr="001C148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знать</w:t>
      </w:r>
      <w:r w:rsidR="00412C02" w:rsidRPr="001C148D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ru-RU"/>
        </w:rPr>
        <w:t>:</w:t>
      </w:r>
    </w:p>
    <w:p w:rsidR="00412C02" w:rsidRPr="001C148D" w:rsidRDefault="00412C02" w:rsidP="001C148D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ориентирования в характере, темпе, ритме музыки;</w:t>
      </w:r>
    </w:p>
    <w:p w:rsidR="00412C02" w:rsidRPr="001C148D" w:rsidRDefault="00412C02" w:rsidP="001C148D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хореографические названия изученных элементов;</w:t>
      </w:r>
    </w:p>
    <w:p w:rsidR="00412C02" w:rsidRPr="001C148D" w:rsidRDefault="00412C02" w:rsidP="001C148D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к внешнему виду на занятиях;</w:t>
      </w:r>
    </w:p>
    <w:p w:rsidR="00412C02" w:rsidRPr="001C148D" w:rsidRDefault="00412C02" w:rsidP="001C148D">
      <w:pPr>
        <w:numPr>
          <w:ilvl w:val="0"/>
          <w:numId w:val="16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знать движения, изученные по программе.</w:t>
      </w:r>
    </w:p>
    <w:p w:rsidR="00412C02" w:rsidRPr="001C148D" w:rsidRDefault="00653A31" w:rsidP="001C14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Учащиеся</w:t>
      </w:r>
      <w:r w:rsidR="00412C02" w:rsidRPr="001C148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</w:t>
      </w:r>
      <w:r w:rsidRPr="001C148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будут</w:t>
      </w:r>
      <w:r w:rsidR="00412C02" w:rsidRPr="001C148D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уметь:</w:t>
      </w:r>
      <w:r w:rsidR="00412C02"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412C02" w:rsidRPr="001C148D" w:rsidRDefault="00412C02" w:rsidP="001C148D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воспроизводить заданный ритмический рисунок хлопками;</w:t>
      </w:r>
    </w:p>
    <w:p w:rsidR="00412C02" w:rsidRPr="001C148D" w:rsidRDefault="00412C02" w:rsidP="001C148D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корпусом во время исполнения движений;</w:t>
      </w:r>
    </w:p>
    <w:p w:rsidR="00412C02" w:rsidRPr="001C148D" w:rsidRDefault="00412C02" w:rsidP="001C148D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ориентироваться в пространстве;</w:t>
      </w:r>
    </w:p>
    <w:p w:rsidR="00412C02" w:rsidRPr="001C148D" w:rsidRDefault="00412C02" w:rsidP="001C148D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координировать свои движения;</w:t>
      </w:r>
    </w:p>
    <w:p w:rsidR="00412C02" w:rsidRPr="009A32A8" w:rsidRDefault="00412C02" w:rsidP="001C148D">
      <w:pPr>
        <w:numPr>
          <w:ilvl w:val="0"/>
          <w:numId w:val="17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исполнять хореографический этюд в группе.</w:t>
      </w:r>
    </w:p>
    <w:p w:rsidR="0040732B" w:rsidRPr="009A32A8" w:rsidRDefault="00412C02" w:rsidP="001C148D">
      <w:pPr>
        <w:pStyle w:val="a6"/>
        <w:spacing w:before="0" w:beforeAutospacing="0" w:after="0" w:afterAutospacing="0"/>
        <w:rPr>
          <w:color w:val="000000" w:themeColor="text1"/>
        </w:rPr>
      </w:pPr>
      <w:r w:rsidRPr="009A32A8">
        <w:rPr>
          <w:color w:val="000000" w:themeColor="text1"/>
        </w:rPr>
        <w:t>Занятия по данной программе будут способствовать: развитию координации движений детей, воображения, отработке механизмов межличностной коммуникации, воспитанию внимательного отношения друг к другу, умению искренне радоваться достижениям своих товарищей, желанию помочь им в преод</w:t>
      </w:r>
      <w:r w:rsidR="009A32A8" w:rsidRPr="009A32A8">
        <w:rPr>
          <w:color w:val="000000" w:themeColor="text1"/>
        </w:rPr>
        <w:t xml:space="preserve">олении встречающихся трудностей; </w:t>
      </w:r>
      <w:r w:rsidR="0040732B" w:rsidRPr="009A32A8">
        <w:rPr>
          <w:color w:val="000000" w:themeColor="text1"/>
        </w:rPr>
        <w:t>формировани</w:t>
      </w:r>
      <w:r w:rsidR="009A32A8" w:rsidRPr="009A32A8">
        <w:rPr>
          <w:color w:val="000000" w:themeColor="text1"/>
        </w:rPr>
        <w:t>ю</w:t>
      </w:r>
      <w:r w:rsidR="0040732B" w:rsidRPr="009A32A8">
        <w:rPr>
          <w:color w:val="000000" w:themeColor="text1"/>
        </w:rPr>
        <w:t xml:space="preserve"> правильной осанки, формировани</w:t>
      </w:r>
      <w:r w:rsidR="009A32A8" w:rsidRPr="009A32A8">
        <w:rPr>
          <w:color w:val="000000" w:themeColor="text1"/>
        </w:rPr>
        <w:t>ю</w:t>
      </w:r>
      <w:r w:rsidR="0040732B" w:rsidRPr="009A32A8">
        <w:rPr>
          <w:color w:val="000000" w:themeColor="text1"/>
        </w:rPr>
        <w:t xml:space="preserve"> и развити</w:t>
      </w:r>
      <w:r w:rsidR="009A32A8" w:rsidRPr="009A32A8">
        <w:rPr>
          <w:color w:val="000000" w:themeColor="text1"/>
        </w:rPr>
        <w:t>ю</w:t>
      </w:r>
      <w:r w:rsidR="0040732B" w:rsidRPr="009A32A8">
        <w:rPr>
          <w:color w:val="000000" w:themeColor="text1"/>
        </w:rPr>
        <w:t xml:space="preserve"> мышечной памяти;</w:t>
      </w:r>
    </w:p>
    <w:p w:rsidR="00412C02" w:rsidRPr="009A32A8" w:rsidRDefault="009660AC" w:rsidP="001C148D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развити</w:t>
      </w:r>
      <w:r w:rsidR="009A32A8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ю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мелкой моторики;</w:t>
      </w:r>
      <w:r w:rsidR="0040732B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развити</w:t>
      </w:r>
      <w:r w:rsidR="009A32A8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ю</w:t>
      </w:r>
      <w:r w:rsidR="0040732B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подвижности с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уставов и силы мышц всего тела, </w:t>
      </w:r>
      <w:r w:rsidR="0040732B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</w:t>
      </w:r>
      <w:r w:rsidR="009A32A8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ю</w:t>
      </w:r>
      <w:r w:rsidR="0040732B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внимания;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="0040732B" w:rsidRPr="009A32A8">
        <w:rPr>
          <w:rFonts w:ascii="Times New Roman" w:hAnsi="Times New Roman" w:cs="Times New Roman"/>
          <w:color w:val="000000" w:themeColor="text1"/>
          <w:sz w:val="24"/>
          <w:szCs w:val="24"/>
        </w:rPr>
        <w:t>развити</w:t>
      </w:r>
      <w:r w:rsidR="009A32A8" w:rsidRPr="009A32A8">
        <w:rPr>
          <w:rFonts w:ascii="Times New Roman" w:hAnsi="Times New Roman" w:cs="Times New Roman"/>
          <w:color w:val="000000" w:themeColor="text1"/>
          <w:sz w:val="24"/>
          <w:szCs w:val="24"/>
        </w:rPr>
        <w:t>ю</w:t>
      </w:r>
      <w:r w:rsidR="0040732B" w:rsidRPr="009A32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музыкальности, чувства ритма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</w:t>
      </w:r>
      <w:r w:rsidR="0040732B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</w:t>
      </w:r>
      <w:r w:rsidR="009A32A8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ю</w:t>
      </w:r>
      <w:r w:rsidR="0040732B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танцевальных навыков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</w:t>
      </w:r>
      <w:r w:rsidR="009A32A8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развити</w:t>
      </w:r>
      <w:r w:rsidR="009A32A8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ю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выразительности и осмысленности исполнения танцевальных движений; воспитани</w:t>
      </w:r>
      <w:r w:rsidR="009A32A8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ю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культуры поведения и общения; развити</w:t>
      </w:r>
      <w:r w:rsidR="009A32A8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ю</w:t>
      </w:r>
      <w:r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творческих способностей;  умени</w:t>
      </w:r>
      <w:r w:rsidR="009A32A8" w:rsidRPr="009A32A8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ю работать в коллективе.</w:t>
      </w:r>
    </w:p>
    <w:p w:rsidR="009A32A8" w:rsidRPr="001C148D" w:rsidRDefault="009A32A8" w:rsidP="009A32A8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C148D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Форма подведения итогов реализации программы:</w:t>
      </w:r>
    </w:p>
    <w:p w:rsidR="009A32A8" w:rsidRPr="001C148D" w:rsidRDefault="009A32A8" w:rsidP="009A32A8">
      <w:pPr>
        <w:spacing w:after="0" w:line="240" w:lineRule="auto"/>
        <w:jc w:val="both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1C148D">
        <w:rPr>
          <w:rFonts w:ascii="Times New Roman" w:eastAsiaTheme="minorEastAsia" w:hAnsi="Times New Roman" w:cs="Times New Roman"/>
          <w:sz w:val="24"/>
          <w:szCs w:val="24"/>
          <w:lang w:eastAsia="ru-RU"/>
        </w:rPr>
        <w:t>-открытые занятия для родителей;</w:t>
      </w:r>
    </w:p>
    <w:p w:rsidR="009A32A8" w:rsidRPr="001C148D" w:rsidRDefault="009A32A8" w:rsidP="009A32A8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Theme="minorEastAsia" w:hAnsi="Times New Roman" w:cs="Times New Roman"/>
          <w:sz w:val="24"/>
          <w:szCs w:val="24"/>
          <w:lang w:eastAsia="ru-RU"/>
        </w:rPr>
        <w:t>-участия в мероприятиях центра города;</w:t>
      </w:r>
    </w:p>
    <w:p w:rsidR="009A32A8" w:rsidRPr="001C148D" w:rsidRDefault="009A32A8" w:rsidP="009A32A8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Theme="minorEastAsia" w:hAnsi="Times New Roman" w:cs="Times New Roman"/>
          <w:sz w:val="24"/>
          <w:szCs w:val="24"/>
          <w:lang w:eastAsia="ru-RU"/>
        </w:rPr>
        <w:t>-участие в городских, региональных и республиканских конкурсах;</w:t>
      </w:r>
    </w:p>
    <w:p w:rsidR="009A32A8" w:rsidRPr="001C148D" w:rsidRDefault="009A32A8" w:rsidP="009A32A8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1C148D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-отчетный концерт. </w:t>
      </w:r>
    </w:p>
    <w:p w:rsidR="00412C02" w:rsidRPr="001C148D" w:rsidRDefault="00412C02" w:rsidP="001C14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Формы подведения итогов реализации дополнительной образовательной программы:</w:t>
      </w:r>
    </w:p>
    <w:p w:rsidR="00412C02" w:rsidRPr="001C148D" w:rsidRDefault="00412C02" w:rsidP="001C14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открытое занятие в конце  учебного года, выступления на праздниках, выставках, фестивалях, конференциях.  Проверка усвоения материала проводится в течение учебного процесса в форме индивидуальной и совместной деятельности </w:t>
      </w:r>
      <w:r w:rsidR="00653A31"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учащихся</w:t>
      </w: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полугодиям.</w:t>
      </w:r>
    </w:p>
    <w:p w:rsidR="00653A31" w:rsidRPr="001C148D" w:rsidRDefault="00653A31" w:rsidP="001C148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завершении </w:t>
      </w:r>
      <w:proofErr w:type="gramStart"/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по программе</w:t>
      </w:r>
      <w:proofErr w:type="gramEnd"/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проводится итоговая аттестация в форме отчетного концерта.</w:t>
      </w:r>
    </w:p>
    <w:p w:rsidR="0080450E" w:rsidRDefault="0080450E" w:rsidP="001C14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412C02" w:rsidRDefault="00412C02" w:rsidP="001C14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Учебный план</w:t>
      </w:r>
    </w:p>
    <w:p w:rsidR="0080450E" w:rsidRPr="001C148D" w:rsidRDefault="0080450E" w:rsidP="001C14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86"/>
        <w:gridCol w:w="3415"/>
        <w:gridCol w:w="1534"/>
        <w:gridCol w:w="952"/>
        <w:gridCol w:w="1189"/>
        <w:gridCol w:w="1895"/>
      </w:tblGrid>
      <w:tr w:rsidR="006203B6" w:rsidRPr="001C148D" w:rsidTr="006203B6">
        <w:trPr>
          <w:trHeight w:val="405"/>
        </w:trPr>
        <w:tc>
          <w:tcPr>
            <w:tcW w:w="586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415" w:type="dxa"/>
          </w:tcPr>
          <w:p w:rsidR="006203B6" w:rsidRPr="001C148D" w:rsidRDefault="006203B6" w:rsidP="001C148D">
            <w:pPr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     </w:t>
            </w:r>
            <w:r w:rsidRPr="001C148D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1534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  часов</w:t>
            </w:r>
          </w:p>
        </w:tc>
        <w:tc>
          <w:tcPr>
            <w:tcW w:w="952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89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895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Форма аттестации/ контроля</w:t>
            </w:r>
          </w:p>
        </w:tc>
      </w:tr>
      <w:tr w:rsidR="006203B6" w:rsidRPr="001C148D" w:rsidTr="006203B6">
        <w:trPr>
          <w:trHeight w:val="533"/>
        </w:trPr>
        <w:tc>
          <w:tcPr>
            <w:tcW w:w="586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415" w:type="dxa"/>
          </w:tcPr>
          <w:p w:rsidR="006203B6" w:rsidRPr="001C148D" w:rsidRDefault="006203B6" w:rsidP="001C148D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Вводное занятие</w:t>
            </w:r>
          </w:p>
        </w:tc>
        <w:tc>
          <w:tcPr>
            <w:tcW w:w="1534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2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9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895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</w:t>
            </w:r>
          </w:p>
        </w:tc>
      </w:tr>
      <w:tr w:rsidR="006203B6" w:rsidRPr="001C148D" w:rsidTr="006203B6">
        <w:trPr>
          <w:trHeight w:val="533"/>
        </w:trPr>
        <w:tc>
          <w:tcPr>
            <w:tcW w:w="586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415" w:type="dxa"/>
          </w:tcPr>
          <w:p w:rsidR="006203B6" w:rsidRPr="001C148D" w:rsidRDefault="006203B6" w:rsidP="001C148D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Разм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</w:t>
            </w:r>
            <w:r w:rsidRPr="001C14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нка и партерная гимнастика</w:t>
            </w:r>
          </w:p>
        </w:tc>
        <w:tc>
          <w:tcPr>
            <w:tcW w:w="1534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52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9" w:type="dxa"/>
          </w:tcPr>
          <w:p w:rsidR="006203B6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95" w:type="dxa"/>
          </w:tcPr>
          <w:p w:rsidR="006203B6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Наблюдение</w:t>
            </w:r>
          </w:p>
          <w:p w:rsidR="006203B6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Практическая работа</w:t>
            </w:r>
          </w:p>
        </w:tc>
      </w:tr>
      <w:tr w:rsidR="006203B6" w:rsidRPr="001C148D" w:rsidTr="006203B6">
        <w:trPr>
          <w:trHeight w:val="353"/>
        </w:trPr>
        <w:tc>
          <w:tcPr>
            <w:tcW w:w="586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415" w:type="dxa"/>
          </w:tcPr>
          <w:p w:rsidR="006203B6" w:rsidRPr="001C148D" w:rsidRDefault="006203B6" w:rsidP="001C148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Народные танцы</w:t>
            </w:r>
          </w:p>
        </w:tc>
        <w:tc>
          <w:tcPr>
            <w:tcW w:w="1534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952" w:type="dxa"/>
          </w:tcPr>
          <w:p w:rsidR="006203B6" w:rsidRPr="001C148D" w:rsidRDefault="006203B6" w:rsidP="006203B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189" w:type="dxa"/>
          </w:tcPr>
          <w:p w:rsidR="006203B6" w:rsidRDefault="006203B6" w:rsidP="006203B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895" w:type="dxa"/>
          </w:tcPr>
          <w:p w:rsidR="006203B6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Выступление</w:t>
            </w:r>
          </w:p>
        </w:tc>
      </w:tr>
      <w:tr w:rsidR="006203B6" w:rsidRPr="001C148D" w:rsidTr="006203B6">
        <w:trPr>
          <w:trHeight w:val="246"/>
        </w:trPr>
        <w:tc>
          <w:tcPr>
            <w:tcW w:w="586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415" w:type="dxa"/>
          </w:tcPr>
          <w:p w:rsidR="006203B6" w:rsidRPr="001C148D" w:rsidRDefault="006203B6" w:rsidP="001C148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Сюжетные танцы</w:t>
            </w:r>
          </w:p>
        </w:tc>
        <w:tc>
          <w:tcPr>
            <w:tcW w:w="1534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52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189" w:type="dxa"/>
          </w:tcPr>
          <w:p w:rsidR="006203B6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95" w:type="dxa"/>
          </w:tcPr>
          <w:p w:rsidR="006203B6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</w:t>
            </w:r>
          </w:p>
        </w:tc>
      </w:tr>
      <w:tr w:rsidR="006203B6" w:rsidRPr="001C148D" w:rsidTr="006203B6">
        <w:trPr>
          <w:trHeight w:val="557"/>
        </w:trPr>
        <w:tc>
          <w:tcPr>
            <w:tcW w:w="586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3415" w:type="dxa"/>
          </w:tcPr>
          <w:p w:rsidR="006203B6" w:rsidRPr="001C148D" w:rsidRDefault="00BF2E60" w:rsidP="001C148D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</w:t>
            </w:r>
            <w:r w:rsidR="006203B6" w:rsidRPr="001C1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тоговая аттестация</w:t>
            </w:r>
          </w:p>
        </w:tc>
        <w:tc>
          <w:tcPr>
            <w:tcW w:w="1534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52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9" w:type="dxa"/>
          </w:tcPr>
          <w:p w:rsidR="006203B6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95" w:type="dxa"/>
          </w:tcPr>
          <w:p w:rsidR="006203B6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Отчетный концерт</w:t>
            </w:r>
          </w:p>
        </w:tc>
      </w:tr>
      <w:tr w:rsidR="006203B6" w:rsidRPr="001C148D" w:rsidTr="006203B6">
        <w:trPr>
          <w:trHeight w:val="557"/>
        </w:trPr>
        <w:tc>
          <w:tcPr>
            <w:tcW w:w="586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15" w:type="dxa"/>
          </w:tcPr>
          <w:p w:rsidR="006203B6" w:rsidRPr="001C148D" w:rsidRDefault="006203B6" w:rsidP="008D66E9">
            <w:pPr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C148D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Итого</w:t>
            </w:r>
          </w:p>
        </w:tc>
        <w:tc>
          <w:tcPr>
            <w:tcW w:w="1534" w:type="dxa"/>
          </w:tcPr>
          <w:p w:rsidR="006203B6" w:rsidRPr="001C148D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952" w:type="dxa"/>
          </w:tcPr>
          <w:p w:rsidR="006203B6" w:rsidRDefault="006203B6" w:rsidP="006203B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189" w:type="dxa"/>
          </w:tcPr>
          <w:p w:rsidR="006203B6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895" w:type="dxa"/>
          </w:tcPr>
          <w:p w:rsidR="006203B6" w:rsidRDefault="006203B6" w:rsidP="001C148D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203B6" w:rsidRDefault="006203B6" w:rsidP="001C148D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2C02" w:rsidRPr="001C148D" w:rsidRDefault="00412C02" w:rsidP="006203B6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Содержание программы</w:t>
      </w:r>
    </w:p>
    <w:p w:rsidR="00B52CA9" w:rsidRPr="001C148D" w:rsidRDefault="00B52CA9" w:rsidP="001C148D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12C02" w:rsidRPr="006203B6" w:rsidRDefault="004B5438" w:rsidP="00423A72">
      <w:pPr>
        <w:shd w:val="clear" w:color="auto" w:fill="FFFFFF"/>
        <w:spacing w:after="0" w:line="240" w:lineRule="auto"/>
        <w:ind w:right="-4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6203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Раздел 1.</w:t>
      </w:r>
      <w:r w:rsidR="00412C02" w:rsidRPr="006203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Вводное занятие</w:t>
      </w:r>
      <w:r w:rsidR="00292368" w:rsidRPr="006203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(2часа)</w:t>
      </w:r>
    </w:p>
    <w:p w:rsidR="00292368" w:rsidRPr="006203B6" w:rsidRDefault="00292368" w:rsidP="00423A72">
      <w:pPr>
        <w:shd w:val="clear" w:color="auto" w:fill="FFFFFF"/>
        <w:spacing w:after="0" w:line="240" w:lineRule="auto"/>
        <w:ind w:right="-4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6203B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Теория (2часа)</w:t>
      </w:r>
    </w:p>
    <w:p w:rsidR="00412C02" w:rsidRPr="006203B6" w:rsidRDefault="00412C02" w:rsidP="006203B6">
      <w:pPr>
        <w:shd w:val="clear" w:color="auto" w:fill="FFFFFF"/>
        <w:spacing w:after="0" w:line="240" w:lineRule="auto"/>
        <w:ind w:right="-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Знакомство детей с учебным кабинетом, его оборудованием.  Знакомство с правилами поведения на занятиях и в кабинете. Игровой тренинг «Давайте познакомимся».</w:t>
      </w:r>
    </w:p>
    <w:p w:rsidR="004B5438" w:rsidRPr="006203B6" w:rsidRDefault="004B5438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203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Раздел  </w:t>
      </w:r>
      <w:r w:rsidRPr="006203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II</w:t>
      </w:r>
      <w:r w:rsidRPr="006203B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 Разминка и партерная гимнастика(24часа)</w:t>
      </w:r>
    </w:p>
    <w:p w:rsidR="000C396C" w:rsidRPr="00423A72" w:rsidRDefault="000C396C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Тема: «Березка», «Мостик», «Улитка»</w:t>
      </w:r>
      <w:r w:rsid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BF2E60"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Упражнения: «Кораблики», «Бабочки</w:t>
      </w:r>
      <w:r w:rsid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442309" w:rsidRPr="00423A72" w:rsidRDefault="000C396C" w:rsidP="00423A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203B6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Теория</w:t>
      </w:r>
      <w:proofErr w:type="gramStart"/>
      <w:r w:rsidR="006203B6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(</w:t>
      </w:r>
      <w:r w:rsidR="006203B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End"/>
      <w:r w:rsidR="006203B6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4ч.)</w:t>
      </w:r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="00442309" w:rsidRPr="0042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Правила выполнения. Последовательность построения.</w:t>
      </w:r>
    </w:p>
    <w:p w:rsidR="00B52CA9" w:rsidRPr="00423A72" w:rsidRDefault="000C396C" w:rsidP="00423A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A7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Практика</w:t>
      </w:r>
      <w:r w:rsidR="006203B6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(20ч.)</w:t>
      </w:r>
      <w:r w:rsidRPr="00423A72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:</w:t>
      </w:r>
      <w:r w:rsidR="00B52CA9" w:rsidRPr="0042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proofErr w:type="gramStart"/>
      <w:r w:rsidR="00B52CA9" w:rsidRPr="0042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Исполнение упражнений, сидя на полу, лежа на спине и на животе.</w:t>
      </w:r>
      <w:proofErr w:type="gramEnd"/>
      <w:r w:rsidR="00B52CA9" w:rsidRPr="0042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«Улитка», «Березка», «Мостик».  Усложнение упражнений, соединение в связки.</w:t>
      </w:r>
    </w:p>
    <w:p w:rsidR="00B52CA9" w:rsidRPr="00423A72" w:rsidRDefault="00B52CA9" w:rsidP="00423A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Упражнения на развитие эластичности стопы: </w:t>
      </w:r>
      <w:proofErr w:type="spellStart"/>
      <w:r w:rsidRPr="0042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полупальцы</w:t>
      </w:r>
      <w:proofErr w:type="spellEnd"/>
      <w:r w:rsidRPr="0042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приседания. Упражнения на устойчивость, развитие координации. Наклоны корпуса для развития гибкости, сохранения прямой спины. </w:t>
      </w:r>
      <w:proofErr w:type="gramStart"/>
      <w:r w:rsidRPr="0042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Ритмические упражнения</w:t>
      </w:r>
      <w:proofErr w:type="gramEnd"/>
      <w:r w:rsidRPr="0042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развитие координации движений. Усложнение упражнений, соединение в связки. Самостоятельное исполнение.</w:t>
      </w:r>
    </w:p>
    <w:p w:rsidR="00B52CA9" w:rsidRPr="00423A72" w:rsidRDefault="00B52CA9" w:rsidP="00423A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23A7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Исполнение упражнений, сидя на полу, лежа на спине и на животе. «Кораблики», «Бабочки».  Усложнение упражнений, соединение в связки.</w:t>
      </w:r>
    </w:p>
    <w:p w:rsidR="00E84BB4" w:rsidRPr="00BF2E60" w:rsidRDefault="00E84BB4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BF2E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Раздел </w:t>
      </w:r>
      <w:r w:rsidR="00BF2E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III</w:t>
      </w:r>
      <w:r w:rsidRPr="00BF2E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 Народные танцы</w:t>
      </w:r>
      <w:r w:rsidR="00BF2E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(76 часов)</w:t>
      </w:r>
    </w:p>
    <w:p w:rsidR="00E84BB4" w:rsidRPr="00423A72" w:rsidRDefault="00B52CA9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Теория(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6</w:t>
      </w:r>
      <w:r w:rsidR="00E84BB4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ч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="00E84BB4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)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</w:t>
      </w:r>
      <w:r w:rsid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История. Основные элементы народных танцев.</w:t>
      </w:r>
    </w:p>
    <w:p w:rsidR="00E84BB4" w:rsidRPr="00BF2E60" w:rsidRDefault="00B52CA9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Практика(70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</w:t>
      </w:r>
      <w:r w:rsidR="00E84BB4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ч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="00E84BB4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)</w:t>
      </w:r>
    </w:p>
    <w:p w:rsidR="00E84BB4" w:rsidRPr="00423A72" w:rsidRDefault="00F37A15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Тема 1. Танец </w:t>
      </w:r>
      <w:proofErr w:type="gram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крещенных</w:t>
      </w:r>
      <w:proofErr w:type="gram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татар</w:t>
      </w:r>
    </w:p>
    <w:p w:rsidR="00E84BB4" w:rsidRPr="00423A72" w:rsidRDefault="00E84BB4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Основной ход. Упражнения парами. Вертушки.</w:t>
      </w:r>
    </w:p>
    <w:p w:rsidR="00E84BB4" w:rsidRPr="00423A72" w:rsidRDefault="00E84BB4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Тема 2. Татарский </w:t>
      </w:r>
      <w:r w:rsidR="00EC764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народный танец «</w:t>
      </w:r>
      <w:proofErr w:type="spellStart"/>
      <w:r w:rsidR="00EC764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Эйлэн-бэйлэн</w:t>
      </w:r>
      <w:proofErr w:type="spellEnd"/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</w:p>
    <w:p w:rsidR="00E84BB4" w:rsidRPr="00423A72" w:rsidRDefault="00E84BB4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Основной ход. На месте «</w:t>
      </w:r>
      <w:proofErr w:type="spellStart"/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Укчэбаш</w:t>
      </w:r>
      <w:proofErr w:type="spellEnd"/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», «</w:t>
      </w:r>
      <w:proofErr w:type="spellStart"/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Тезмэ</w:t>
      </w:r>
      <w:proofErr w:type="spellEnd"/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». Присядки</w:t>
      </w:r>
      <w:proofErr w:type="gramStart"/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в</w:t>
      </w:r>
      <w:proofErr w:type="gramEnd"/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ертушки.</w:t>
      </w:r>
    </w:p>
    <w:p w:rsidR="00E84BB4" w:rsidRDefault="00F37A15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Тема 3. Мордовский танец</w:t>
      </w:r>
      <w:r w:rsidR="00E84BB4"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. Основной ход. </w:t>
      </w:r>
      <w:proofErr w:type="spellStart"/>
      <w:r w:rsidR="00E84BB4"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Дробушки</w:t>
      </w:r>
      <w:proofErr w:type="spellEnd"/>
      <w:r w:rsidR="00E84BB4"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 Хромой ход.</w:t>
      </w:r>
    </w:p>
    <w:p w:rsidR="000C396C" w:rsidRPr="00BF2E60" w:rsidRDefault="000C396C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F2E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Раздел </w:t>
      </w:r>
      <w:r w:rsidR="00BF2E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BF2E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V</w:t>
      </w:r>
      <w:r w:rsidRPr="00BF2E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. </w:t>
      </w:r>
      <w:r w:rsidR="00F37A15" w:rsidRPr="00BF2E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</w:t>
      </w:r>
      <w:r w:rsidRPr="00BF2E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южетные танцы</w:t>
      </w:r>
      <w:r w:rsidR="00BF2E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(40 часов)</w:t>
      </w:r>
    </w:p>
    <w:p w:rsidR="000C396C" w:rsidRPr="00423A72" w:rsidRDefault="000C396C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Теория(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4</w:t>
      </w:r>
      <w:r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ч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)</w:t>
      </w:r>
      <w:r w:rsid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: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История. Основные элементы </w:t>
      </w:r>
      <w:r w:rsid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сюжетных</w:t>
      </w:r>
      <w:r w:rsid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танцев.</w:t>
      </w:r>
    </w:p>
    <w:p w:rsidR="000C396C" w:rsidRPr="00BF2E60" w:rsidRDefault="000C396C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  <w:r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Практика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(36</w:t>
      </w:r>
      <w:r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ч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.</w:t>
      </w:r>
      <w:r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)</w:t>
      </w:r>
      <w:r w:rsidR="00BF2E60" w:rsidRPr="00BF2E60">
        <w:rPr>
          <w:rFonts w:ascii="Times New Roman" w:eastAsia="Times New Roman" w:hAnsi="Times New Roman" w:cs="Times New Roman"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:</w:t>
      </w:r>
    </w:p>
    <w:p w:rsidR="000C396C" w:rsidRDefault="00F37A15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Тема 1.</w:t>
      </w:r>
      <w:r w:rsidR="007A549A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Башкирский танец «Семь красавец»</w:t>
      </w:r>
    </w:p>
    <w:p w:rsidR="007A549A" w:rsidRPr="00423A72" w:rsidRDefault="007A549A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Основной ход.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Дробушки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 Вертушки.</w:t>
      </w:r>
    </w:p>
    <w:p w:rsidR="007A549A" w:rsidRDefault="007A549A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Тема 2. Чувашский танец.</w:t>
      </w:r>
      <w:r w:rsidR="000C396C"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«Весельчаки».</w:t>
      </w:r>
    </w:p>
    <w:p w:rsidR="000C396C" w:rsidRPr="00423A72" w:rsidRDefault="000C396C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423A7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Основной ход.</w:t>
      </w:r>
      <w:r w:rsidR="007A549A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7A549A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Дробушки</w:t>
      </w:r>
      <w:proofErr w:type="spellEnd"/>
      <w:r w:rsidR="007A549A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. Галопы с подскоком.</w:t>
      </w:r>
    </w:p>
    <w:p w:rsidR="000C396C" w:rsidRDefault="00BF2E60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F2E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Раздел </w:t>
      </w:r>
      <w:r w:rsidRPr="00BF2E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V</w:t>
      </w:r>
      <w:r w:rsidRPr="00BF2E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Pr="00BF2E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BF2E6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Итоговая аттестация</w:t>
      </w:r>
    </w:p>
    <w:p w:rsidR="00BF2E60" w:rsidRPr="00BF2E60" w:rsidRDefault="00BF2E60" w:rsidP="00423A72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BF2E60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Практика (2ч.):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Отчетный концерт</w:t>
      </w:r>
    </w:p>
    <w:p w:rsidR="000C396C" w:rsidRPr="001C148D" w:rsidRDefault="000C396C" w:rsidP="001C148D">
      <w:pPr>
        <w:spacing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C396C" w:rsidRPr="001C148D" w:rsidRDefault="000C396C" w:rsidP="001C148D">
      <w:pPr>
        <w:shd w:val="clear" w:color="auto" w:fill="FFFFFF"/>
        <w:spacing w:after="0" w:line="240" w:lineRule="auto"/>
        <w:ind w:right="-4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697908" w:rsidRPr="00BF2E60" w:rsidRDefault="00697908" w:rsidP="00BF2E60">
      <w:pPr>
        <w:shd w:val="clear" w:color="auto" w:fill="FFFFFF"/>
        <w:spacing w:after="0" w:line="240" w:lineRule="auto"/>
        <w:ind w:right="-4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12C02" w:rsidRPr="00BF2E60" w:rsidRDefault="00BF2E60" w:rsidP="00BF2E60">
      <w:pPr>
        <w:spacing w:line="360" w:lineRule="auto"/>
        <w:ind w:left="720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BF2E60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Форма аттестации/ контроля</w:t>
      </w:r>
    </w:p>
    <w:p w:rsidR="00BF2E60" w:rsidRPr="001C148D" w:rsidRDefault="00BF2E60" w:rsidP="00BF2E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ткрытое занятие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проводится </w:t>
      </w: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конце  учебного года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течени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учебного года:</w:t>
      </w: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выступления на праздниках, выставках, фестивалях, конференциях.  Проверка усвоения материала проводится в течение учебного процесса в форме индивидуальной и совместной деятельности учащихся по полугодиям.</w:t>
      </w:r>
    </w:p>
    <w:p w:rsidR="00BF2E60" w:rsidRPr="001C148D" w:rsidRDefault="00BF2E60" w:rsidP="00BF2E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завершени</w:t>
      </w:r>
      <w:r w:rsidR="00027F7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обучения по программе</w:t>
      </w:r>
      <w:proofErr w:type="gramEnd"/>
      <w:r w:rsidRPr="001C14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проводится итоговая аттестация в форме отчетного концерта.</w:t>
      </w:r>
    </w:p>
    <w:p w:rsidR="00412C02" w:rsidRPr="00412C02" w:rsidRDefault="00412C02" w:rsidP="00412C02">
      <w:pPr>
        <w:spacing w:after="0" w:line="36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97908" w:rsidRPr="00851AFB" w:rsidRDefault="00697908" w:rsidP="00027F7F">
      <w:pPr>
        <w:shd w:val="clear" w:color="auto" w:fill="FFFFFF"/>
        <w:spacing w:after="0" w:line="360" w:lineRule="auto"/>
        <w:ind w:right="-4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  <w:r w:rsidRPr="00412C02">
        <w:rPr>
          <w:rFonts w:ascii="Times New Roman" w:eastAsia="Times New Roman" w:hAnsi="Times New Roman" w:cs="Times New Roman"/>
          <w:b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Диагностический инструментарий</w:t>
      </w:r>
    </w:p>
    <w:p w:rsidR="00697908" w:rsidRPr="00412C02" w:rsidRDefault="00697908" w:rsidP="00027F7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412C02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-  Критерии результативности и соответствующие диагностики.</w:t>
      </w:r>
      <w:r w:rsidRPr="00412C02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697908" w:rsidRPr="00412C02" w:rsidRDefault="00697908" w:rsidP="00027F7F">
      <w:pPr>
        <w:numPr>
          <w:ilvl w:val="0"/>
          <w:numId w:val="2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физического развития: </w:t>
      </w:r>
      <w:proofErr w:type="spellStart"/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выворотность</w:t>
      </w:r>
      <w:proofErr w:type="spellEnd"/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ног, подъем стопы, танцевальный шаг, гибкость тела, прыжок, координация движений</w:t>
      </w:r>
      <w:r w:rsidRPr="00412C02">
        <w:rPr>
          <w:rFonts w:ascii="Times New Roman" w:eastAsiaTheme="minorEastAsia" w:hAnsi="Times New Roman" w:cs="Times New Roman"/>
          <w:i/>
          <w:sz w:val="24"/>
          <w:szCs w:val="24"/>
          <w:lang w:eastAsia="ru-RU"/>
        </w:rPr>
        <w:t>.</w:t>
      </w:r>
    </w:p>
    <w:p w:rsidR="00697908" w:rsidRPr="00412C02" w:rsidRDefault="00697908" w:rsidP="00027F7F">
      <w:pPr>
        <w:numPr>
          <w:ilvl w:val="0"/>
          <w:numId w:val="22"/>
        </w:numPr>
        <w:spacing w:after="0" w:line="240" w:lineRule="auto"/>
        <w:ind w:left="0"/>
        <w:contextualSpacing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gramStart"/>
      <w:r w:rsidRPr="00412C0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творческого развития: </w:t>
      </w: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музыкальный слух, чувство ритма, эмоциональность, воображение, артистизм, креативность мышления.</w:t>
      </w:r>
      <w:proofErr w:type="gramEnd"/>
    </w:p>
    <w:p w:rsidR="00697908" w:rsidRPr="00412C02" w:rsidRDefault="00697908" w:rsidP="00027F7F">
      <w:pPr>
        <w:numPr>
          <w:ilvl w:val="0"/>
          <w:numId w:val="22"/>
        </w:numPr>
        <w:spacing w:after="0" w:line="240" w:lineRule="auto"/>
        <w:ind w:left="0" w:hanging="283"/>
        <w:contextualSpacing/>
        <w:jc w:val="both"/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</w:pPr>
      <w:proofErr w:type="gramStart"/>
      <w:r w:rsidRPr="00412C0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личностного развития:</w:t>
      </w:r>
      <w:r w:rsidRPr="00412C02"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культура поведения в коллективе,</w:t>
      </w:r>
      <w:r w:rsidRPr="00412C02"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нравственность, гуманность,</w:t>
      </w:r>
      <w:r w:rsidRPr="00412C02">
        <w:rPr>
          <w:rFonts w:ascii="Times New Roman" w:eastAsiaTheme="minorEastAsia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д</w:t>
      </w:r>
      <w:r w:rsidRPr="00412C02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>исциплинированность, ответственность, самостоятельность, активность, организаторские способности,</w:t>
      </w:r>
      <w:r w:rsidRPr="00412C02">
        <w:rPr>
          <w:rFonts w:ascii="Times New Roman" w:eastAsiaTheme="minorEastAsia" w:hAnsi="Times New Roman" w:cs="Times New Roman"/>
          <w:noProof/>
          <w:color w:val="FF0000"/>
          <w:sz w:val="24"/>
          <w:szCs w:val="24"/>
          <w:lang w:eastAsia="ru-RU"/>
        </w:rPr>
        <w:t xml:space="preserve"> </w:t>
      </w:r>
      <w:r w:rsidRPr="00412C02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t>коммуникативные навыки.</w:t>
      </w:r>
      <w:r w:rsidRPr="00412C02">
        <w:rPr>
          <w:rFonts w:ascii="Times New Roman" w:eastAsiaTheme="minorEastAsia" w:hAnsi="Times New Roman" w:cs="Times New Roman"/>
          <w:noProof/>
          <w:color w:val="FF0000"/>
          <w:sz w:val="24"/>
          <w:szCs w:val="24"/>
          <w:lang w:eastAsia="ru-RU"/>
        </w:rPr>
        <w:t xml:space="preserve"> </w:t>
      </w:r>
      <w:proofErr w:type="gramEnd"/>
    </w:p>
    <w:p w:rsidR="00697908" w:rsidRPr="00412C02" w:rsidRDefault="00697908" w:rsidP="00027F7F">
      <w:pPr>
        <w:numPr>
          <w:ilvl w:val="0"/>
          <w:numId w:val="22"/>
        </w:numPr>
        <w:spacing w:after="0" w:line="240" w:lineRule="auto"/>
        <w:ind w:left="0" w:hanging="283"/>
        <w:contextualSpacing/>
        <w:jc w:val="both"/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уровня освоения дополнительной образовательной программы: </w:t>
      </w: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т</w:t>
      </w:r>
      <w:r w:rsidRPr="00412C02">
        <w:rPr>
          <w:rFonts w:ascii="Times New Roman" w:eastAsiaTheme="minorEastAsia" w:hAnsi="Times New Roman" w:cs="Times New Roman"/>
          <w:bCs/>
          <w:sz w:val="24"/>
          <w:szCs w:val="24"/>
          <w:lang w:eastAsia="ru-RU"/>
        </w:rPr>
        <w:t xml:space="preserve">еоретические знания по основным разделам программы, владение специальной терминологией,  практические умения и навыки, предусмотренные дополнительной образовательной программой, </w:t>
      </w: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способность детей применить комплексные знания на практике.</w:t>
      </w:r>
    </w:p>
    <w:p w:rsidR="00697908" w:rsidRPr="00412C02" w:rsidRDefault="00697908" w:rsidP="00027F7F">
      <w:pPr>
        <w:numPr>
          <w:ilvl w:val="0"/>
          <w:numId w:val="22"/>
        </w:numPr>
        <w:spacing w:after="0" w:line="240" w:lineRule="auto"/>
        <w:ind w:left="0" w:hanging="283"/>
        <w:contextualSpacing/>
        <w:jc w:val="both"/>
        <w:rPr>
          <w:rFonts w:ascii="Times New Roman" w:eastAsiaTheme="minorEastAsia" w:hAnsi="Times New Roman" w:cs="Times New Roman"/>
          <w:bCs/>
          <w:iCs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уровня достижения практических результатов: </w:t>
      </w: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участие  в конкурсах, фестивалях различного уровня; наличие призовых мест в конкурсах, фестивалях различного уровня.</w:t>
      </w:r>
    </w:p>
    <w:p w:rsidR="00027F7F" w:rsidRDefault="00027F7F" w:rsidP="00697908">
      <w:pPr>
        <w:tabs>
          <w:tab w:val="left" w:pos="129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27F7F" w:rsidRDefault="00027F7F" w:rsidP="00697908">
      <w:pPr>
        <w:tabs>
          <w:tab w:val="left" w:pos="1297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97908" w:rsidRPr="00412C02" w:rsidRDefault="00697908" w:rsidP="00027F7F">
      <w:pPr>
        <w:tabs>
          <w:tab w:val="left" w:pos="1297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2C02">
        <w:rPr>
          <w:rFonts w:ascii="Times New Roman" w:eastAsia="Times New Roman" w:hAnsi="Times New Roman" w:cs="Times New Roman"/>
          <w:b/>
          <w:sz w:val="24"/>
          <w:szCs w:val="24"/>
        </w:rPr>
        <w:t>Методическое обеспечение программы</w:t>
      </w:r>
    </w:p>
    <w:p w:rsidR="00697908" w:rsidRPr="00412C02" w:rsidRDefault="00697908" w:rsidP="0080450E">
      <w:pPr>
        <w:tabs>
          <w:tab w:val="left" w:pos="129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2C02">
        <w:rPr>
          <w:rFonts w:ascii="Times New Roman" w:eastAsia="Times New Roman" w:hAnsi="Times New Roman" w:cs="Times New Roman"/>
          <w:sz w:val="24"/>
          <w:szCs w:val="24"/>
        </w:rPr>
        <w:t xml:space="preserve">1 Разработки игр «Чума </w:t>
      </w:r>
      <w:proofErr w:type="spellStart"/>
      <w:r w:rsidRPr="00412C02">
        <w:rPr>
          <w:rFonts w:ascii="Times New Roman" w:eastAsia="Times New Roman" w:hAnsi="Times New Roman" w:cs="Times New Roman"/>
          <w:sz w:val="24"/>
          <w:szCs w:val="24"/>
        </w:rPr>
        <w:t>урдэ</w:t>
      </w:r>
      <w:proofErr w:type="gramStart"/>
      <w:r w:rsidRPr="00412C02">
        <w:rPr>
          <w:rFonts w:ascii="Times New Roman" w:eastAsia="Times New Roman" w:hAnsi="Times New Roman" w:cs="Times New Roman"/>
          <w:sz w:val="24"/>
          <w:szCs w:val="24"/>
        </w:rPr>
        <w:t>к</w:t>
      </w:r>
      <w:proofErr w:type="spellEnd"/>
      <w:r w:rsidRPr="00412C02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412C02">
        <w:rPr>
          <w:rFonts w:ascii="Times New Roman" w:eastAsia="Times New Roman" w:hAnsi="Times New Roman" w:cs="Times New Roman"/>
          <w:sz w:val="24"/>
          <w:szCs w:val="24"/>
        </w:rPr>
        <w:t xml:space="preserve"> чума </w:t>
      </w:r>
      <w:proofErr w:type="spellStart"/>
      <w:r w:rsidRPr="00412C02">
        <w:rPr>
          <w:rFonts w:ascii="Times New Roman" w:eastAsia="Times New Roman" w:hAnsi="Times New Roman" w:cs="Times New Roman"/>
          <w:sz w:val="24"/>
          <w:szCs w:val="24"/>
        </w:rPr>
        <w:t>каз</w:t>
      </w:r>
      <w:proofErr w:type="spellEnd"/>
      <w:r w:rsidRPr="00412C02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412C02">
        <w:rPr>
          <w:rFonts w:ascii="Times New Roman" w:eastAsia="Times New Roman" w:hAnsi="Times New Roman" w:cs="Times New Roman"/>
          <w:sz w:val="24"/>
          <w:szCs w:val="24"/>
        </w:rPr>
        <w:t>Йозек</w:t>
      </w:r>
      <w:proofErr w:type="spellEnd"/>
      <w:r w:rsidRPr="00412C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12C02">
        <w:rPr>
          <w:rFonts w:ascii="Times New Roman" w:eastAsia="Times New Roman" w:hAnsi="Times New Roman" w:cs="Times New Roman"/>
          <w:sz w:val="24"/>
          <w:szCs w:val="24"/>
        </w:rPr>
        <w:t>салышлы</w:t>
      </w:r>
      <w:proofErr w:type="spellEnd"/>
      <w:r w:rsidRPr="00412C02">
        <w:rPr>
          <w:rFonts w:ascii="Times New Roman" w:eastAsia="Times New Roman" w:hAnsi="Times New Roman" w:cs="Times New Roman"/>
          <w:sz w:val="24"/>
          <w:szCs w:val="24"/>
        </w:rPr>
        <w:t>», «</w:t>
      </w:r>
      <w:proofErr w:type="spellStart"/>
      <w:r w:rsidRPr="00412C02">
        <w:rPr>
          <w:rFonts w:ascii="Times New Roman" w:eastAsia="Times New Roman" w:hAnsi="Times New Roman" w:cs="Times New Roman"/>
          <w:sz w:val="24"/>
          <w:szCs w:val="24"/>
        </w:rPr>
        <w:t>Тугэрэк</w:t>
      </w:r>
      <w:proofErr w:type="spellEnd"/>
      <w:r w:rsidRPr="00412C0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412C02">
        <w:rPr>
          <w:rFonts w:ascii="Times New Roman" w:eastAsia="Times New Roman" w:hAnsi="Times New Roman" w:cs="Times New Roman"/>
          <w:sz w:val="24"/>
          <w:szCs w:val="24"/>
        </w:rPr>
        <w:t>уен</w:t>
      </w:r>
      <w:proofErr w:type="spellEnd"/>
      <w:r w:rsidRPr="00412C02">
        <w:rPr>
          <w:rFonts w:ascii="Times New Roman" w:eastAsia="Times New Roman" w:hAnsi="Times New Roman" w:cs="Times New Roman"/>
          <w:sz w:val="24"/>
          <w:szCs w:val="24"/>
        </w:rPr>
        <w:t>».</w:t>
      </w:r>
    </w:p>
    <w:p w:rsidR="00697908" w:rsidRPr="00412C02" w:rsidRDefault="00697908" w:rsidP="0080450E">
      <w:pPr>
        <w:tabs>
          <w:tab w:val="left" w:pos="129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2C02">
        <w:rPr>
          <w:rFonts w:ascii="Times New Roman" w:eastAsia="Times New Roman" w:hAnsi="Times New Roman" w:cs="Times New Roman"/>
          <w:sz w:val="24"/>
          <w:szCs w:val="24"/>
        </w:rPr>
        <w:t>2 Разработки бесед на темы «Правила поведения для участников концертов, конкурсов», «Как вырабатывать артистические навыки», «Отличительные признаки народных танцев».</w:t>
      </w:r>
    </w:p>
    <w:p w:rsidR="00697908" w:rsidRPr="00412C02" w:rsidRDefault="00697908" w:rsidP="0080450E">
      <w:pPr>
        <w:tabs>
          <w:tab w:val="left" w:pos="129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2C02">
        <w:rPr>
          <w:rFonts w:ascii="Times New Roman" w:eastAsia="Times New Roman" w:hAnsi="Times New Roman" w:cs="Times New Roman"/>
          <w:sz w:val="24"/>
          <w:szCs w:val="24"/>
        </w:rPr>
        <w:t>3. Материалы выступлений на конференциях по темам «Развитие музыкально-ритмических способностей и артистизма посредством сюжетных танцев», «Воспитываем на этнокультурных традициях».</w:t>
      </w:r>
    </w:p>
    <w:p w:rsidR="00697908" w:rsidRPr="00412C02" w:rsidRDefault="00697908" w:rsidP="0080450E">
      <w:pPr>
        <w:tabs>
          <w:tab w:val="left" w:pos="129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2C02">
        <w:rPr>
          <w:rFonts w:ascii="Times New Roman" w:eastAsia="Times New Roman" w:hAnsi="Times New Roman" w:cs="Times New Roman"/>
          <w:sz w:val="24"/>
          <w:szCs w:val="24"/>
        </w:rPr>
        <w:t>4. Методические рекомендации по проведению практических работ.</w:t>
      </w:r>
    </w:p>
    <w:p w:rsidR="00697908" w:rsidRDefault="00697908" w:rsidP="0080450E">
      <w:pPr>
        <w:tabs>
          <w:tab w:val="left" w:pos="129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12C02">
        <w:rPr>
          <w:rFonts w:ascii="Times New Roman" w:eastAsia="Times New Roman" w:hAnsi="Times New Roman" w:cs="Times New Roman"/>
          <w:sz w:val="24"/>
          <w:szCs w:val="24"/>
        </w:rPr>
        <w:t>5. Тематика исследовательской работы.</w:t>
      </w:r>
    </w:p>
    <w:p w:rsidR="00027F7F" w:rsidRPr="00412C02" w:rsidRDefault="00027F7F" w:rsidP="00027F7F">
      <w:pPr>
        <w:tabs>
          <w:tab w:val="left" w:pos="1297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97908" w:rsidRPr="00412C02" w:rsidRDefault="00697908" w:rsidP="00027F7F">
      <w:pPr>
        <w:tabs>
          <w:tab w:val="left" w:pos="1297"/>
        </w:tabs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12C02">
        <w:rPr>
          <w:rFonts w:ascii="Times New Roman" w:eastAsia="Times New Roman" w:hAnsi="Times New Roman" w:cs="Times New Roman"/>
          <w:b/>
          <w:sz w:val="24"/>
          <w:szCs w:val="24"/>
        </w:rPr>
        <w:t>Условия реализации программы</w:t>
      </w:r>
    </w:p>
    <w:p w:rsidR="00697908" w:rsidRPr="00412C02" w:rsidRDefault="00697908" w:rsidP="00027F7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     Для занятий требуется оборудованное помещение: хореографический зал, станок, зеркала, магнитофон, музыкальный центр, диски </w:t>
      </w:r>
      <w:r w:rsidRPr="00412C02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CD</w:t>
      </w: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-</w:t>
      </w:r>
      <w:r w:rsidRPr="00412C02"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  <w:t>R</w:t>
      </w: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,кассеты.</w:t>
      </w:r>
    </w:p>
    <w:p w:rsidR="00697908" w:rsidRDefault="00697908" w:rsidP="00027F7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Форма для учащихся: купальник, юбка, балетки, обувь.</w:t>
      </w:r>
    </w:p>
    <w:p w:rsidR="00027F7F" w:rsidRDefault="00027F7F" w:rsidP="00027F7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27F7F" w:rsidRDefault="00027F7F" w:rsidP="00027F7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97908" w:rsidRDefault="00697908" w:rsidP="00697908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27F7F">
        <w:rPr>
          <w:rFonts w:ascii="Times New Roman" w:eastAsia="Times New Roman" w:hAnsi="Times New Roman" w:cs="Times New Roman"/>
          <w:b/>
          <w:sz w:val="24"/>
          <w:szCs w:val="24"/>
        </w:rPr>
        <w:t>Список информационных ресурсов</w:t>
      </w:r>
    </w:p>
    <w:p w:rsidR="00027F7F" w:rsidRPr="00027F7F" w:rsidRDefault="00027F7F" w:rsidP="00027F7F">
      <w:pPr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7F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Нормативные документы</w:t>
      </w:r>
    </w:p>
    <w:p w:rsidR="00027F7F" w:rsidRPr="00027F7F" w:rsidRDefault="00027F7F" w:rsidP="00027F7F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27F7F" w:rsidRPr="00027F7F" w:rsidRDefault="00027F7F" w:rsidP="00027F7F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7F7F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  </w:t>
      </w:r>
      <w:r w:rsidRPr="00027F7F">
        <w:rPr>
          <w:rFonts w:ascii="Times New Roman" w:eastAsia="Calibri" w:hAnsi="Times New Roman" w:cs="Times New Roman"/>
          <w:sz w:val="24"/>
          <w:szCs w:val="24"/>
        </w:rPr>
        <w:t>Конституция Российской Федерации;</w:t>
      </w:r>
    </w:p>
    <w:p w:rsidR="00027F7F" w:rsidRPr="00027F7F" w:rsidRDefault="00027F7F" w:rsidP="00027F7F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7F7F">
        <w:rPr>
          <w:rFonts w:ascii="Times New Roman" w:eastAsia="Calibri" w:hAnsi="Times New Roman" w:cs="Times New Roman"/>
          <w:sz w:val="24"/>
          <w:szCs w:val="24"/>
        </w:rPr>
        <w:t>Федеральный закон от 29 декабря 2012 года № 273-ФЗ «Об образовании в Российской Федерации»;</w:t>
      </w:r>
    </w:p>
    <w:p w:rsidR="00027F7F" w:rsidRPr="00027F7F" w:rsidRDefault="00027F7F" w:rsidP="00027F7F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7F7F">
        <w:rPr>
          <w:rFonts w:ascii="Times New Roman" w:eastAsia="Calibri" w:hAnsi="Times New Roman" w:cs="Times New Roman"/>
          <w:sz w:val="24"/>
          <w:szCs w:val="24"/>
        </w:rPr>
        <w:t>Концепция развития дополнительного образования детей, утвержденная распоряжением Правительства Российской Федерации от 4 сентября 2014 г. № 1726-р;</w:t>
      </w:r>
    </w:p>
    <w:p w:rsidR="00027F7F" w:rsidRPr="00027F7F" w:rsidRDefault="00027F7F" w:rsidP="00027F7F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7F7F">
        <w:rPr>
          <w:rFonts w:ascii="Times New Roman" w:eastAsia="Calibri" w:hAnsi="Times New Roman" w:cs="Times New Roman"/>
          <w:sz w:val="24"/>
          <w:szCs w:val="24"/>
        </w:rPr>
        <w:t>Конституция Республики Татарстан;</w:t>
      </w:r>
    </w:p>
    <w:p w:rsidR="00027F7F" w:rsidRPr="00027F7F" w:rsidRDefault="00027F7F" w:rsidP="00027F7F">
      <w:pPr>
        <w:numPr>
          <w:ilvl w:val="0"/>
          <w:numId w:val="31"/>
        </w:numPr>
        <w:shd w:val="clear" w:color="auto" w:fill="FFFFFF"/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7F7F">
        <w:rPr>
          <w:rFonts w:ascii="Times New Roman" w:eastAsia="Calibri" w:hAnsi="Times New Roman" w:cs="Times New Roman"/>
          <w:sz w:val="24"/>
          <w:szCs w:val="24"/>
        </w:rPr>
        <w:t>Закон Республики Татарстан от 22 июля 2013 года № 68-ЗРТ «Об образовании»;</w:t>
      </w:r>
    </w:p>
    <w:p w:rsidR="00027F7F" w:rsidRPr="00027F7F" w:rsidRDefault="00027F7F" w:rsidP="00027F7F">
      <w:pPr>
        <w:numPr>
          <w:ilvl w:val="0"/>
          <w:numId w:val="31"/>
        </w:numPr>
        <w:spacing w:after="0" w:line="24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27F7F">
        <w:rPr>
          <w:rFonts w:ascii="Times New Roman" w:eastAsia="Calibri" w:hAnsi="Times New Roman" w:cs="Times New Roman"/>
          <w:sz w:val="24"/>
          <w:szCs w:val="24"/>
        </w:rPr>
        <w:t>Постановление кабинета Министров Республики Татарстан от 17.06.2015г. № 443 «Стратегия развития воспитания обучающихся в Республике Татарстан на 2015-2025годы.</w:t>
      </w:r>
    </w:p>
    <w:p w:rsidR="00027F7F" w:rsidRDefault="00027F7F" w:rsidP="00697908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27F7F" w:rsidRPr="00027F7F" w:rsidRDefault="00027F7F" w:rsidP="00697908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Список литературы</w:t>
      </w:r>
    </w:p>
    <w:p w:rsidR="00697908" w:rsidRPr="00412C02" w:rsidRDefault="00697908" w:rsidP="00027F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3.  Власенко Г.  Танцевальная культура народов Поволжья и </w:t>
      </w:r>
      <w:proofErr w:type="spellStart"/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Приуралья</w:t>
      </w:r>
      <w:proofErr w:type="spellEnd"/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 Куйбышев. 2014.</w:t>
      </w:r>
    </w:p>
    <w:p w:rsidR="00697908" w:rsidRPr="00412C02" w:rsidRDefault="00697908" w:rsidP="00027F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4.  Власенко Г. Танцевальная культура народов Поволжья. Самара.2006.</w:t>
      </w:r>
    </w:p>
    <w:p w:rsidR="00697908" w:rsidRPr="00412C02" w:rsidRDefault="00697908" w:rsidP="00027F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5. Мурашка М. Танцы Марий-Эл. </w:t>
      </w:r>
      <w:proofErr w:type="spellStart"/>
      <w:proofErr w:type="gramStart"/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Йошкар</w:t>
      </w:r>
      <w:proofErr w:type="spellEnd"/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- Ола</w:t>
      </w:r>
      <w:proofErr w:type="gramEnd"/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. 2014..</w:t>
      </w:r>
    </w:p>
    <w:p w:rsidR="00697908" w:rsidRPr="00412C02" w:rsidRDefault="00697908" w:rsidP="00027F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6. Нечаева Л. Танцы восточных башкир. Москва. 2010.</w:t>
      </w:r>
    </w:p>
    <w:p w:rsidR="00697908" w:rsidRPr="00412C02" w:rsidRDefault="00697908" w:rsidP="00027F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7. Пинаева Е. Танцы современных ритмов для детей. Учебно-методическое пособие. - Пермь: ОЦХТУ «Росток», 2005.</w:t>
      </w:r>
    </w:p>
    <w:p w:rsidR="00697908" w:rsidRPr="00412C02" w:rsidRDefault="00697908" w:rsidP="00027F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8. Стариков В. Удмуртские народные танцы. Ижевск. 2013.</w:t>
      </w:r>
    </w:p>
    <w:p w:rsidR="00697908" w:rsidRPr="00412C02" w:rsidRDefault="00697908" w:rsidP="00027F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9. Тагиров Г. Татарские танцы. Казань. 1984.</w:t>
      </w:r>
    </w:p>
    <w:p w:rsidR="00697908" w:rsidRPr="00412C02" w:rsidRDefault="00697908" w:rsidP="00027F7F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412C02">
        <w:rPr>
          <w:rFonts w:ascii="Times New Roman" w:eastAsiaTheme="minorEastAsia" w:hAnsi="Times New Roman" w:cs="Times New Roman"/>
          <w:sz w:val="24"/>
          <w:szCs w:val="24"/>
          <w:lang w:eastAsia="ru-RU"/>
        </w:rPr>
        <w:t>10.Тагиров Г. 100 татарских фольклорных танцев. Казань.1988.</w:t>
      </w:r>
    </w:p>
    <w:p w:rsidR="00027F7F" w:rsidRDefault="00027F7F" w:rsidP="00027F7F">
      <w:pPr>
        <w:spacing w:line="36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697908" w:rsidRPr="00027F7F" w:rsidRDefault="00697908" w:rsidP="00027F7F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027F7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Интернет –</w:t>
      </w:r>
      <w:r w:rsidR="00027F7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 xml:space="preserve"> </w:t>
      </w:r>
      <w:r w:rsidRPr="00027F7F"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  <w:t>источники</w:t>
      </w:r>
    </w:p>
    <w:p w:rsidR="00027F7F" w:rsidRPr="00027F7F" w:rsidRDefault="00027F7F" w:rsidP="00027F7F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10" w:history="1">
        <w:r w:rsidRPr="00027F7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http://dance-composition.ru/publ/irlandskij_tanec_video_i_opisanie/55</w:t>
        </w:r>
      </w:hyperlink>
    </w:p>
    <w:p w:rsidR="00027F7F" w:rsidRPr="00027F7F" w:rsidRDefault="00027F7F" w:rsidP="00027F7F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hyperlink r:id="rId11" w:history="1">
        <w:r w:rsidRPr="00027F7F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 xml:space="preserve">http://dancecomposition.ru/publ/russkij_tanec_scenicheskij_folklornyj_ehtnicheskij/i </w:t>
        </w:r>
        <w:proofErr w:type="spellStart"/>
        <w:r w:rsidRPr="00027F7F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stori_jarusskogo_narodnogo_tanca</w:t>
        </w:r>
        <w:proofErr w:type="spellEnd"/>
        <w:r w:rsidRPr="00027F7F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/27-1-0-1044</w:t>
        </w:r>
      </w:hyperlink>
      <w:r w:rsidRPr="00027F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027F7F" w:rsidRPr="00027F7F" w:rsidRDefault="00027F7F" w:rsidP="00027F7F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hyperlink r:id="rId12" w:history="1">
        <w:r w:rsidRPr="00027F7F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 xml:space="preserve">http://dancecomposition.ru/publ/polsha/opisanie_polskikh_tancev_i_ikh_kharakterny kh_dvizhenij/polskie_tancy_jurij_gogol_kazimir_jacyk_tereza_shramovska_ehlzhbet </w:t>
        </w:r>
        <w:proofErr w:type="spellStart"/>
        <w:r w:rsidRPr="00027F7F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a_khaus</w:t>
        </w:r>
        <w:proofErr w:type="spellEnd"/>
        <w:r w:rsidRPr="00027F7F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/50-1-0-245</w:t>
        </w:r>
      </w:hyperlink>
      <w:r w:rsidRPr="00027F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027F7F" w:rsidRPr="00027F7F" w:rsidRDefault="00027F7F" w:rsidP="00027F7F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hyperlink r:id="rId13" w:anchor="ixzz2OoiLcF7o" w:history="1">
        <w:r w:rsidRPr="00027F7F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http://samopoznanie.ru/schools/indiyskiy_klassicheskiy_tanec/#ixzz2OoiLcF7o</w:t>
        </w:r>
      </w:hyperlink>
      <w:r w:rsidRPr="00027F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027F7F" w:rsidRPr="00027F7F" w:rsidRDefault="00027F7F" w:rsidP="00027F7F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hyperlink r:id="rId14" w:history="1">
        <w:r w:rsidRPr="00027F7F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http://dream-and-dance.com/istoriya-indijskix-tancev.html</w:t>
        </w:r>
      </w:hyperlink>
      <w:r w:rsidRPr="00027F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027F7F" w:rsidRPr="00027F7F" w:rsidRDefault="00027F7F" w:rsidP="00027F7F">
      <w:pPr>
        <w:numPr>
          <w:ilvl w:val="0"/>
          <w:numId w:val="3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27F7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http://kaalaradj.narod.ru/indy.html http://www.xrapkoff.ru/tanczevalnye-stili/indijskie-tanczy </w:t>
      </w:r>
      <w:hyperlink r:id="rId15" w:history="1">
        <w:r w:rsidRPr="00027F7F">
          <w:rPr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http://bharat-dance.narod.ru/dance.htm</w:t>
        </w:r>
      </w:hyperlink>
    </w:p>
    <w:p w:rsidR="00027F7F" w:rsidRPr="00027F7F" w:rsidRDefault="00027F7F" w:rsidP="00697908">
      <w:pPr>
        <w:spacing w:line="360" w:lineRule="auto"/>
        <w:rPr>
          <w:rFonts w:ascii="Times New Roman" w:eastAsiaTheme="minorEastAsia" w:hAnsi="Times New Roman" w:cs="Times New Roman"/>
          <w:sz w:val="24"/>
          <w:szCs w:val="24"/>
          <w:lang w:val="en-US" w:eastAsia="ru-RU"/>
        </w:rPr>
      </w:pPr>
    </w:p>
    <w:p w:rsidR="0006642D" w:rsidRPr="00027F7F" w:rsidRDefault="0006642D">
      <w:pPr>
        <w:rPr>
          <w:lang w:val="en-US"/>
        </w:rPr>
      </w:pPr>
    </w:p>
    <w:sectPr w:rsidR="0006642D" w:rsidRPr="00027F7F" w:rsidSect="0080450E">
      <w:footerReference w:type="default" r:id="rId16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2796" w:rsidRDefault="00ED2796" w:rsidP="0080450E">
      <w:pPr>
        <w:spacing w:after="0" w:line="240" w:lineRule="auto"/>
      </w:pPr>
      <w:r>
        <w:separator/>
      </w:r>
    </w:p>
  </w:endnote>
  <w:endnote w:type="continuationSeparator" w:id="0">
    <w:p w:rsidR="00ED2796" w:rsidRDefault="00ED2796" w:rsidP="008045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36987886"/>
      <w:docPartObj>
        <w:docPartGallery w:val="Page Numbers (Bottom of Page)"/>
        <w:docPartUnique/>
      </w:docPartObj>
    </w:sdtPr>
    <w:sdtContent>
      <w:p w:rsidR="0080450E" w:rsidRDefault="0080450E">
        <w:pPr>
          <w:pStyle w:val="af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80450E" w:rsidRDefault="0080450E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2796" w:rsidRDefault="00ED2796" w:rsidP="0080450E">
      <w:pPr>
        <w:spacing w:after="0" w:line="240" w:lineRule="auto"/>
      </w:pPr>
      <w:r>
        <w:separator/>
      </w:r>
    </w:p>
  </w:footnote>
  <w:footnote w:type="continuationSeparator" w:id="0">
    <w:p w:rsidR="00ED2796" w:rsidRDefault="00ED2796" w:rsidP="0080450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B575D3"/>
    <w:multiLevelType w:val="multilevel"/>
    <w:tmpl w:val="03485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F74CE3"/>
    <w:multiLevelType w:val="multilevel"/>
    <w:tmpl w:val="CC0EA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DC6DBF"/>
    <w:multiLevelType w:val="multilevel"/>
    <w:tmpl w:val="F6584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1006C7"/>
    <w:multiLevelType w:val="hybridMultilevel"/>
    <w:tmpl w:val="8C6219BC"/>
    <w:lvl w:ilvl="0" w:tplc="FEFA461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7E1351"/>
    <w:multiLevelType w:val="hybridMultilevel"/>
    <w:tmpl w:val="94C4C08A"/>
    <w:lvl w:ilvl="0" w:tplc="267E330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B05E22"/>
    <w:multiLevelType w:val="multilevel"/>
    <w:tmpl w:val="F57AE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56A47D4"/>
    <w:multiLevelType w:val="multilevel"/>
    <w:tmpl w:val="A2B45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1BC93178"/>
    <w:multiLevelType w:val="multilevel"/>
    <w:tmpl w:val="012E7CF4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04"/>
        </w:tabs>
        <w:ind w:left="2804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524"/>
        </w:tabs>
        <w:ind w:left="3524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964"/>
        </w:tabs>
        <w:ind w:left="4964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684"/>
        </w:tabs>
        <w:ind w:left="5684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  <w:sz w:val="20"/>
      </w:rPr>
    </w:lvl>
  </w:abstractNum>
  <w:abstractNum w:abstractNumId="8">
    <w:nsid w:val="203543A9"/>
    <w:multiLevelType w:val="multilevel"/>
    <w:tmpl w:val="B38229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24604145"/>
    <w:multiLevelType w:val="multilevel"/>
    <w:tmpl w:val="51CC8C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954E4F"/>
    <w:multiLevelType w:val="multilevel"/>
    <w:tmpl w:val="F0C07CA2"/>
    <w:lvl w:ilvl="0">
      <w:start w:val="3"/>
      <w:numFmt w:val="decimal"/>
      <w:lvlText w:val="%1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2EAD678D"/>
    <w:multiLevelType w:val="multilevel"/>
    <w:tmpl w:val="98AC8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766153"/>
    <w:multiLevelType w:val="multilevel"/>
    <w:tmpl w:val="F432E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63B4399"/>
    <w:multiLevelType w:val="multilevel"/>
    <w:tmpl w:val="19344AFE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48"/>
        </w:tabs>
        <w:ind w:left="16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68"/>
        </w:tabs>
        <w:ind w:left="23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88"/>
        </w:tabs>
        <w:ind w:left="30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808"/>
        </w:tabs>
        <w:ind w:left="38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28"/>
        </w:tabs>
        <w:ind w:left="45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48"/>
        </w:tabs>
        <w:ind w:left="52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68"/>
        </w:tabs>
        <w:ind w:left="59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88"/>
        </w:tabs>
        <w:ind w:left="6688" w:hanging="360"/>
      </w:pPr>
      <w:rPr>
        <w:rFonts w:ascii="Wingdings" w:hAnsi="Wingdings" w:hint="default"/>
        <w:sz w:val="20"/>
      </w:rPr>
    </w:lvl>
  </w:abstractNum>
  <w:abstractNum w:abstractNumId="14">
    <w:nsid w:val="380E3E38"/>
    <w:multiLevelType w:val="multilevel"/>
    <w:tmpl w:val="5E8466AC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5">
    <w:nsid w:val="3D983E41"/>
    <w:multiLevelType w:val="multilevel"/>
    <w:tmpl w:val="0A326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FD1763E"/>
    <w:multiLevelType w:val="multilevel"/>
    <w:tmpl w:val="F0965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0B46C7F"/>
    <w:multiLevelType w:val="hybridMultilevel"/>
    <w:tmpl w:val="4B78D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C2366C"/>
    <w:multiLevelType w:val="multilevel"/>
    <w:tmpl w:val="212C0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92A1C43"/>
    <w:multiLevelType w:val="multilevel"/>
    <w:tmpl w:val="E3A03598"/>
    <w:lvl w:ilvl="0">
      <w:start w:val="1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2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decimal"/>
      <w:lvlText w:val="%4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decimal"/>
      <w:lvlText w:val="%5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>
    <w:nsid w:val="4AAC619D"/>
    <w:multiLevelType w:val="multilevel"/>
    <w:tmpl w:val="40D22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C1577EE"/>
    <w:multiLevelType w:val="multilevel"/>
    <w:tmpl w:val="6DBEA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EA42D5A"/>
    <w:multiLevelType w:val="multilevel"/>
    <w:tmpl w:val="26BEC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FA41CA6"/>
    <w:multiLevelType w:val="multilevel"/>
    <w:tmpl w:val="6EF4F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3CF7027"/>
    <w:multiLevelType w:val="multilevel"/>
    <w:tmpl w:val="AA82B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3C83ED8"/>
    <w:multiLevelType w:val="multilevel"/>
    <w:tmpl w:val="25E2A2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42C48FC"/>
    <w:multiLevelType w:val="multilevel"/>
    <w:tmpl w:val="8286E4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7F62062"/>
    <w:multiLevelType w:val="multilevel"/>
    <w:tmpl w:val="1D989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EE50A13"/>
    <w:multiLevelType w:val="multilevel"/>
    <w:tmpl w:val="3E2215FA"/>
    <w:lvl w:ilvl="0">
      <w:start w:val="5"/>
      <w:numFmt w:val="decimal"/>
      <w:lvlText w:val="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9">
    <w:nsid w:val="71540420"/>
    <w:multiLevelType w:val="multilevel"/>
    <w:tmpl w:val="EEB40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BB10D69"/>
    <w:multiLevelType w:val="multilevel"/>
    <w:tmpl w:val="50EE1FA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2)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1">
    <w:nsid w:val="7C6D41B7"/>
    <w:multiLevelType w:val="multilevel"/>
    <w:tmpl w:val="70F6F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0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8"/>
    <w:lvlOverride w:ilvl="0">
      <w:startOverride w:val="5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9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/>
    <w:lvlOverride w:ilvl="6"/>
    <w:lvlOverride w:ilvl="7"/>
    <w:lvlOverride w:ilvl="8"/>
  </w:num>
  <w:num w:numId="5">
    <w:abstractNumId w:val="14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1"/>
  </w:num>
  <w:num w:numId="7">
    <w:abstractNumId w:val="23"/>
  </w:num>
  <w:num w:numId="8">
    <w:abstractNumId w:val="22"/>
  </w:num>
  <w:num w:numId="9">
    <w:abstractNumId w:val="11"/>
  </w:num>
  <w:num w:numId="10">
    <w:abstractNumId w:val="25"/>
  </w:num>
  <w:num w:numId="11">
    <w:abstractNumId w:val="15"/>
  </w:num>
  <w:num w:numId="12">
    <w:abstractNumId w:val="8"/>
  </w:num>
  <w:num w:numId="13">
    <w:abstractNumId w:val="7"/>
  </w:num>
  <w:num w:numId="14">
    <w:abstractNumId w:val="31"/>
  </w:num>
  <w:num w:numId="15">
    <w:abstractNumId w:val="27"/>
  </w:num>
  <w:num w:numId="16">
    <w:abstractNumId w:val="9"/>
  </w:num>
  <w:num w:numId="17">
    <w:abstractNumId w:val="26"/>
  </w:num>
  <w:num w:numId="18">
    <w:abstractNumId w:val="13"/>
  </w:num>
  <w:num w:numId="19">
    <w:abstractNumId w:val="16"/>
  </w:num>
  <w:num w:numId="20">
    <w:abstractNumId w:val="18"/>
  </w:num>
  <w:num w:numId="21">
    <w:abstractNumId w:val="1"/>
  </w:num>
  <w:num w:numId="22">
    <w:abstractNumId w:val="3"/>
  </w:num>
  <w:num w:numId="23">
    <w:abstractNumId w:val="29"/>
  </w:num>
  <w:num w:numId="24">
    <w:abstractNumId w:val="20"/>
  </w:num>
  <w:num w:numId="25">
    <w:abstractNumId w:val="6"/>
  </w:num>
  <w:num w:numId="26">
    <w:abstractNumId w:val="0"/>
  </w:num>
  <w:num w:numId="27">
    <w:abstractNumId w:val="2"/>
  </w:num>
  <w:num w:numId="28">
    <w:abstractNumId w:val="5"/>
  </w:num>
  <w:num w:numId="29">
    <w:abstractNumId w:val="24"/>
  </w:num>
  <w:num w:numId="30">
    <w:abstractNumId w:val="12"/>
  </w:num>
  <w:num w:numId="31">
    <w:abstractNumId w:val="4"/>
  </w:num>
  <w:num w:numId="3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B7C05"/>
    <w:rsid w:val="00027F7F"/>
    <w:rsid w:val="00057DD7"/>
    <w:rsid w:val="0006642D"/>
    <w:rsid w:val="000C1859"/>
    <w:rsid w:val="000C396C"/>
    <w:rsid w:val="000F1A9B"/>
    <w:rsid w:val="00141A92"/>
    <w:rsid w:val="001C148D"/>
    <w:rsid w:val="001F3F4B"/>
    <w:rsid w:val="0020216A"/>
    <w:rsid w:val="00292368"/>
    <w:rsid w:val="002E2A27"/>
    <w:rsid w:val="0034292F"/>
    <w:rsid w:val="00353A2D"/>
    <w:rsid w:val="0036211E"/>
    <w:rsid w:val="003650E3"/>
    <w:rsid w:val="003B3536"/>
    <w:rsid w:val="003C1611"/>
    <w:rsid w:val="0040063C"/>
    <w:rsid w:val="0040732B"/>
    <w:rsid w:val="00412C02"/>
    <w:rsid w:val="00423A72"/>
    <w:rsid w:val="0043543E"/>
    <w:rsid w:val="00442309"/>
    <w:rsid w:val="004B5438"/>
    <w:rsid w:val="00522F2C"/>
    <w:rsid w:val="005473A8"/>
    <w:rsid w:val="0055303E"/>
    <w:rsid w:val="005725CE"/>
    <w:rsid w:val="006203B6"/>
    <w:rsid w:val="00653A31"/>
    <w:rsid w:val="00697908"/>
    <w:rsid w:val="006A4D5D"/>
    <w:rsid w:val="006C4156"/>
    <w:rsid w:val="007A549A"/>
    <w:rsid w:val="007B5CBC"/>
    <w:rsid w:val="0080450E"/>
    <w:rsid w:val="00837D0F"/>
    <w:rsid w:val="00851AFB"/>
    <w:rsid w:val="00851E90"/>
    <w:rsid w:val="008C58DF"/>
    <w:rsid w:val="008D66E9"/>
    <w:rsid w:val="009660AC"/>
    <w:rsid w:val="009A32A8"/>
    <w:rsid w:val="00A82173"/>
    <w:rsid w:val="00A84538"/>
    <w:rsid w:val="00AB3C8A"/>
    <w:rsid w:val="00B37A6E"/>
    <w:rsid w:val="00B52CA9"/>
    <w:rsid w:val="00B73B9B"/>
    <w:rsid w:val="00B97DC1"/>
    <w:rsid w:val="00BB7C05"/>
    <w:rsid w:val="00BF2E60"/>
    <w:rsid w:val="00BF7EDC"/>
    <w:rsid w:val="00C85497"/>
    <w:rsid w:val="00CD0D00"/>
    <w:rsid w:val="00CD5EBA"/>
    <w:rsid w:val="00D60B7E"/>
    <w:rsid w:val="00E22C24"/>
    <w:rsid w:val="00E52D9E"/>
    <w:rsid w:val="00E84BB4"/>
    <w:rsid w:val="00EA1D22"/>
    <w:rsid w:val="00EC7640"/>
    <w:rsid w:val="00ED2796"/>
    <w:rsid w:val="00ED77F0"/>
    <w:rsid w:val="00F00CCC"/>
    <w:rsid w:val="00F03DBE"/>
    <w:rsid w:val="00F1333F"/>
    <w:rsid w:val="00F37A15"/>
    <w:rsid w:val="00FB0BE3"/>
    <w:rsid w:val="00FD3B2B"/>
    <w:rsid w:val="00FF02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30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12C02"/>
  </w:style>
  <w:style w:type="paragraph" w:styleId="a3">
    <w:name w:val="No Spacing"/>
    <w:uiPriority w:val="1"/>
    <w:qFormat/>
    <w:rsid w:val="00412C0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12C02"/>
    <w:pPr>
      <w:ind w:left="720"/>
      <w:contextualSpacing/>
    </w:pPr>
    <w:rPr>
      <w:rFonts w:eastAsiaTheme="minorEastAsia"/>
      <w:lang w:eastAsia="ru-RU"/>
    </w:rPr>
  </w:style>
  <w:style w:type="character" w:customStyle="1" w:styleId="a5">
    <w:name w:val="Основной текст_"/>
    <w:basedOn w:val="a0"/>
    <w:link w:val="8"/>
    <w:locked/>
    <w:rsid w:val="00412C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5"/>
    <w:rsid w:val="00412C02"/>
    <w:pPr>
      <w:shd w:val="clear" w:color="auto" w:fill="FFFFFF"/>
      <w:spacing w:before="540" w:after="0" w:line="480" w:lineRule="exact"/>
      <w:ind w:hanging="70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3">
    <w:name w:val="Основной текст + Курсив13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11">
    <w:name w:val="Основной текст + Курсив11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10">
    <w:name w:val="Основной текст + Курсив10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4">
    <w:name w:val="Основной текст4"/>
    <w:basedOn w:val="a5"/>
    <w:rsid w:val="00412C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6">
    <w:name w:val="Основной текст + Курсив6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40">
    <w:name w:val="Основной текст + Курсив4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2">
    <w:name w:val="Заголовок №2_"/>
    <w:basedOn w:val="a0"/>
    <w:link w:val="21"/>
    <w:locked/>
    <w:rsid w:val="00412C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rsid w:val="00412C02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22">
    <w:name w:val="Заголовок №2 (2)_"/>
    <w:basedOn w:val="a0"/>
    <w:link w:val="220"/>
    <w:locked/>
    <w:rsid w:val="00412C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20">
    <w:name w:val="Заголовок №2 (2)"/>
    <w:basedOn w:val="a"/>
    <w:link w:val="22"/>
    <w:rsid w:val="00412C02"/>
    <w:pPr>
      <w:shd w:val="clear" w:color="auto" w:fill="FFFFFF"/>
      <w:spacing w:before="420" w:after="180"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80">
    <w:name w:val="Основной текст (8)_"/>
    <w:basedOn w:val="a0"/>
    <w:link w:val="81"/>
    <w:locked/>
    <w:rsid w:val="00412C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81">
    <w:name w:val="Основной текст (8)"/>
    <w:basedOn w:val="a"/>
    <w:link w:val="80"/>
    <w:rsid w:val="00412C02"/>
    <w:pPr>
      <w:shd w:val="clear" w:color="auto" w:fill="FFFFFF"/>
      <w:spacing w:before="60" w:after="0" w:line="418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2">
    <w:name w:val="Заголовок №1_"/>
    <w:basedOn w:val="a0"/>
    <w:link w:val="14"/>
    <w:locked/>
    <w:rsid w:val="00412C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4">
    <w:name w:val="Заголовок №1"/>
    <w:basedOn w:val="a"/>
    <w:link w:val="12"/>
    <w:rsid w:val="00412C02"/>
    <w:pPr>
      <w:shd w:val="clear" w:color="auto" w:fill="FFFFFF"/>
      <w:spacing w:after="1440" w:line="0" w:lineRule="atLeast"/>
      <w:ind w:hanging="660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3">
    <w:name w:val="Основной текст + Курсив3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60">
    <w:name w:val="Основной текст6"/>
    <w:basedOn w:val="a5"/>
    <w:rsid w:val="00412C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20">
    <w:name w:val="Основной текст + Курсив2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15">
    <w:name w:val="Основной текст + Курсив1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7">
    <w:name w:val="Основной текст7"/>
    <w:basedOn w:val="a5"/>
    <w:rsid w:val="00412C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paragraph" w:styleId="a6">
    <w:name w:val="Normal (Web)"/>
    <w:basedOn w:val="a"/>
    <w:uiPriority w:val="99"/>
    <w:unhideWhenUsed/>
    <w:rsid w:val="0041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41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412C02"/>
  </w:style>
  <w:style w:type="character" w:customStyle="1" w:styleId="c0">
    <w:name w:val="c0"/>
    <w:basedOn w:val="a0"/>
    <w:rsid w:val="00412C02"/>
  </w:style>
  <w:style w:type="paragraph" w:customStyle="1" w:styleId="c1">
    <w:name w:val="c1"/>
    <w:basedOn w:val="a"/>
    <w:rsid w:val="0041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412C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41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412C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41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6">
    <w:name w:val="Сетка таблицы1"/>
    <w:basedOn w:val="a1"/>
    <w:next w:val="a7"/>
    <w:uiPriority w:val="59"/>
    <w:rsid w:val="00412C0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3">
    <w:name w:val="Сетка таблицы2"/>
    <w:basedOn w:val="a1"/>
    <w:next w:val="a7"/>
    <w:uiPriority w:val="59"/>
    <w:rsid w:val="00412C0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Strong"/>
    <w:basedOn w:val="a0"/>
    <w:uiPriority w:val="22"/>
    <w:qFormat/>
    <w:rsid w:val="00A82173"/>
    <w:rPr>
      <w:b/>
      <w:bCs/>
    </w:rPr>
  </w:style>
  <w:style w:type="character" w:customStyle="1" w:styleId="apple-converted-space">
    <w:name w:val="apple-converted-space"/>
    <w:basedOn w:val="a0"/>
    <w:rsid w:val="00851AFB"/>
  </w:style>
  <w:style w:type="paragraph" w:styleId="ab">
    <w:name w:val="Balloon Text"/>
    <w:basedOn w:val="a"/>
    <w:link w:val="ac"/>
    <w:uiPriority w:val="99"/>
    <w:semiHidden/>
    <w:unhideWhenUsed/>
    <w:rsid w:val="002021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20216A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unhideWhenUsed/>
    <w:rsid w:val="008045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80450E"/>
  </w:style>
  <w:style w:type="paragraph" w:styleId="af">
    <w:name w:val="footer"/>
    <w:basedOn w:val="a"/>
    <w:link w:val="af0"/>
    <w:uiPriority w:val="99"/>
    <w:unhideWhenUsed/>
    <w:rsid w:val="0080450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8045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12C02"/>
  </w:style>
  <w:style w:type="paragraph" w:styleId="a3">
    <w:name w:val="No Spacing"/>
    <w:uiPriority w:val="1"/>
    <w:qFormat/>
    <w:rsid w:val="00412C02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12C02"/>
    <w:pPr>
      <w:ind w:left="720"/>
      <w:contextualSpacing/>
    </w:pPr>
    <w:rPr>
      <w:rFonts w:eastAsiaTheme="minorEastAsia"/>
      <w:lang w:eastAsia="ru-RU"/>
    </w:rPr>
  </w:style>
  <w:style w:type="character" w:customStyle="1" w:styleId="a5">
    <w:name w:val="Основной текст_"/>
    <w:basedOn w:val="a0"/>
    <w:link w:val="8"/>
    <w:locked/>
    <w:rsid w:val="00412C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8">
    <w:name w:val="Основной текст8"/>
    <w:basedOn w:val="a"/>
    <w:link w:val="a5"/>
    <w:rsid w:val="00412C02"/>
    <w:pPr>
      <w:shd w:val="clear" w:color="auto" w:fill="FFFFFF"/>
      <w:spacing w:before="540" w:after="0" w:line="480" w:lineRule="exact"/>
      <w:ind w:hanging="700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3">
    <w:name w:val="Основной текст + Курсив13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11">
    <w:name w:val="Основной текст + Курсив11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10">
    <w:name w:val="Основной текст + Курсив10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4">
    <w:name w:val="Основной текст4"/>
    <w:basedOn w:val="a5"/>
    <w:rsid w:val="00412C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6">
    <w:name w:val="Основной текст + Курсив6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40">
    <w:name w:val="Основной текст + Курсив4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2">
    <w:name w:val="Заголовок №2_"/>
    <w:basedOn w:val="a0"/>
    <w:link w:val="21"/>
    <w:locked/>
    <w:rsid w:val="00412C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1">
    <w:name w:val="Заголовок №21"/>
    <w:basedOn w:val="a"/>
    <w:link w:val="2"/>
    <w:rsid w:val="00412C02"/>
    <w:pPr>
      <w:shd w:val="clear" w:color="auto" w:fill="FFFFFF"/>
      <w:spacing w:after="0" w:line="0" w:lineRule="atLeast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22">
    <w:name w:val="Заголовок №2 (2)_"/>
    <w:basedOn w:val="a0"/>
    <w:link w:val="220"/>
    <w:locked/>
    <w:rsid w:val="00412C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20">
    <w:name w:val="Заголовок №2 (2)"/>
    <w:basedOn w:val="a"/>
    <w:link w:val="22"/>
    <w:rsid w:val="00412C02"/>
    <w:pPr>
      <w:shd w:val="clear" w:color="auto" w:fill="FFFFFF"/>
      <w:spacing w:before="420" w:after="180" w:line="0" w:lineRule="atLeast"/>
      <w:ind w:firstLine="700"/>
      <w:jc w:val="both"/>
      <w:outlineLvl w:val="1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80">
    <w:name w:val="Основной текст (8)_"/>
    <w:basedOn w:val="a0"/>
    <w:link w:val="81"/>
    <w:locked/>
    <w:rsid w:val="00412C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81">
    <w:name w:val="Основной текст (8)"/>
    <w:basedOn w:val="a"/>
    <w:link w:val="80"/>
    <w:rsid w:val="00412C02"/>
    <w:pPr>
      <w:shd w:val="clear" w:color="auto" w:fill="FFFFFF"/>
      <w:spacing w:before="60" w:after="0" w:line="418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12">
    <w:name w:val="Заголовок №1_"/>
    <w:basedOn w:val="a0"/>
    <w:link w:val="14"/>
    <w:locked/>
    <w:rsid w:val="00412C02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4">
    <w:name w:val="Заголовок №1"/>
    <w:basedOn w:val="a"/>
    <w:link w:val="12"/>
    <w:rsid w:val="00412C02"/>
    <w:pPr>
      <w:shd w:val="clear" w:color="auto" w:fill="FFFFFF"/>
      <w:spacing w:after="1440" w:line="0" w:lineRule="atLeast"/>
      <w:ind w:hanging="660"/>
      <w:outlineLvl w:val="0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3">
    <w:name w:val="Основной текст + Курсив3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60">
    <w:name w:val="Основной текст6"/>
    <w:basedOn w:val="a5"/>
    <w:rsid w:val="00412C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20">
    <w:name w:val="Основной текст + Курсив2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15">
    <w:name w:val="Основной текст + Курсив1"/>
    <w:basedOn w:val="a5"/>
    <w:rsid w:val="00412C0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character" w:customStyle="1" w:styleId="7">
    <w:name w:val="Основной текст7"/>
    <w:basedOn w:val="a5"/>
    <w:rsid w:val="00412C0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spacing w:val="0"/>
      <w:sz w:val="27"/>
      <w:szCs w:val="27"/>
      <w:u w:val="none"/>
      <w:effect w:val="none"/>
      <w:shd w:val="clear" w:color="auto" w:fill="FFFFFF"/>
    </w:rPr>
  </w:style>
  <w:style w:type="paragraph" w:styleId="a6">
    <w:name w:val="Normal (Web)"/>
    <w:basedOn w:val="a"/>
    <w:uiPriority w:val="99"/>
    <w:unhideWhenUsed/>
    <w:rsid w:val="0041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41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412C02"/>
  </w:style>
  <w:style w:type="character" w:customStyle="1" w:styleId="c0">
    <w:name w:val="c0"/>
    <w:basedOn w:val="a0"/>
    <w:rsid w:val="00412C02"/>
  </w:style>
  <w:style w:type="paragraph" w:customStyle="1" w:styleId="c1">
    <w:name w:val="c1"/>
    <w:basedOn w:val="a"/>
    <w:rsid w:val="0041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412C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99"/>
    <w:unhideWhenUsed/>
    <w:rsid w:val="0041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412C0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412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6">
    <w:name w:val="Сетка таблицы1"/>
    <w:basedOn w:val="a1"/>
    <w:next w:val="a7"/>
    <w:uiPriority w:val="59"/>
    <w:rsid w:val="00412C0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3">
    <w:name w:val="Сетка таблицы2"/>
    <w:basedOn w:val="a1"/>
    <w:next w:val="a7"/>
    <w:uiPriority w:val="59"/>
    <w:rsid w:val="00412C02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46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8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58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21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12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66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3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3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samopoznanie.ru/schools/indiyskiy_klassicheskiy_tanec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dancecomposition.ru/publ/polsha/opisanie_polskikh_tancev_i_ikh_kharakterny%20kh_dvizhenij/polskie_tancy_jurij_gogol_kazimir_jacyk_tereza_shramovska_ehlzhbet%20a_khaus/50-1-0-245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dancecomposition.ru/publ/russkij_tanec_scenicheskij_folklornyj_ehtnicheskij/i%20stori_jarusskogo_narodnogo_tanca/27-1-0-1044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bharat-dance.narod.ru/dance.htm" TargetMode="External"/><Relationship Id="rId10" Type="http://schemas.openxmlformats.org/officeDocument/2006/relationships/hyperlink" Target="http://dance-composition.ru/publ/irlandskij_tanec_video_i_opisanie/55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://dream-and-dance.com/istoriya-indijskix-tancev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777005-FB43-45A9-9E1A-2EBD280F22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</TotalTime>
  <Pages>8</Pages>
  <Words>2258</Words>
  <Characters>12873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Hooligan</dc:creator>
  <cp:keywords/>
  <dc:description/>
  <cp:lastModifiedBy>user</cp:lastModifiedBy>
  <cp:revision>30</cp:revision>
  <dcterms:created xsi:type="dcterms:W3CDTF">2017-11-20T05:27:00Z</dcterms:created>
  <dcterms:modified xsi:type="dcterms:W3CDTF">2017-12-24T18:06:00Z</dcterms:modified>
</cp:coreProperties>
</file>